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52D" w:rsidRDefault="0077052D" w:rsidP="0077052D">
      <w:pPr>
        <w:jc w:val="right"/>
        <w:rPr>
          <w:rFonts w:ascii="Times New Roman" w:hAnsi="Times New Roman"/>
          <w:sz w:val="24"/>
          <w:szCs w:val="24"/>
        </w:rPr>
      </w:pPr>
    </w:p>
    <w:p w:rsidR="0077052D" w:rsidRDefault="0077052D" w:rsidP="0077052D">
      <w:pPr>
        <w:jc w:val="right"/>
        <w:rPr>
          <w:rFonts w:ascii="Times New Roman" w:hAnsi="Times New Roman"/>
          <w:sz w:val="24"/>
          <w:szCs w:val="24"/>
        </w:rPr>
      </w:pPr>
    </w:p>
    <w:p w:rsidR="0077052D" w:rsidRDefault="0077052D" w:rsidP="0077052D">
      <w:pPr>
        <w:jc w:val="right"/>
        <w:rPr>
          <w:rFonts w:ascii="Times New Roman" w:hAnsi="Times New Roman"/>
          <w:sz w:val="24"/>
          <w:szCs w:val="24"/>
        </w:rPr>
      </w:pPr>
    </w:p>
    <w:p w:rsidR="0077052D" w:rsidRDefault="0077052D" w:rsidP="0077052D">
      <w:pPr>
        <w:jc w:val="right"/>
        <w:rPr>
          <w:rFonts w:ascii="Times New Roman" w:hAnsi="Times New Roman"/>
          <w:sz w:val="24"/>
          <w:szCs w:val="24"/>
        </w:rPr>
      </w:pPr>
    </w:p>
    <w:p w:rsidR="0077052D" w:rsidRPr="0077052D" w:rsidRDefault="00BD110D" w:rsidP="0077052D">
      <w:pPr>
        <w:jc w:val="right"/>
        <w:rPr>
          <w:rFonts w:ascii="Times New Roman" w:hAnsi="Times New Roman"/>
          <w:sz w:val="24"/>
          <w:szCs w:val="24"/>
        </w:rPr>
      </w:pPr>
      <w:bookmarkStart w:id="0" w:name="_GoBack"/>
      <w:bookmarkEnd w:id="0"/>
      <w:r>
        <w:rPr>
          <w:rFonts w:ascii="Times New Roman" w:hAnsi="Times New Roman"/>
          <w:noProof/>
          <w:sz w:val="24"/>
          <w:szCs w:val="24"/>
          <w:lang w:eastAsia="ru-RU"/>
        </w:rPr>
        <w:drawing>
          <wp:inline distT="0" distB="0" distL="0" distR="0">
            <wp:extent cx="5940425" cy="8168084"/>
            <wp:effectExtent l="19050" t="0" r="3175" b="0"/>
            <wp:docPr id="2" name="Рисунок 1" descr="C:\Users\админ\Pictures\2020-03-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Pictures\2020-03-03\003.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r w:rsidR="001A23E6">
        <w:rPr>
          <w:rFonts w:ascii="Times New Roman" w:hAnsi="Times New Roman"/>
          <w:sz w:val="24"/>
          <w:szCs w:val="24"/>
        </w:rPr>
        <w:t xml:space="preserve"> </w:t>
      </w:r>
    </w:p>
    <w:p w:rsidR="0077052D" w:rsidRPr="001C210D" w:rsidRDefault="0077052D" w:rsidP="001C210D">
      <w:pPr>
        <w:tabs>
          <w:tab w:val="left" w:pos="720"/>
        </w:tabs>
        <w:jc w:val="center"/>
        <w:rPr>
          <w:rFonts w:ascii="Times New Roman" w:hAnsi="Times New Roman"/>
        </w:rPr>
      </w:pPr>
    </w:p>
    <w:p w:rsidR="008D6EC2" w:rsidRPr="00A76D8E" w:rsidRDefault="008D6EC2" w:rsidP="00B17BCF">
      <w:pPr>
        <w:pStyle w:val="a4"/>
        <w:numPr>
          <w:ilvl w:val="0"/>
          <w:numId w:val="43"/>
        </w:numPr>
        <w:tabs>
          <w:tab w:val="left" w:pos="3465"/>
        </w:tabs>
        <w:rPr>
          <w:rFonts w:ascii="Times New Roman" w:hAnsi="Times New Roman"/>
          <w:b/>
          <w:sz w:val="24"/>
          <w:szCs w:val="24"/>
        </w:rPr>
      </w:pPr>
      <w:r w:rsidRPr="00A76D8E">
        <w:rPr>
          <w:rFonts w:ascii="Times New Roman" w:hAnsi="Times New Roman"/>
          <w:b/>
          <w:sz w:val="24"/>
          <w:szCs w:val="24"/>
        </w:rPr>
        <w:t>Общие положения</w:t>
      </w:r>
    </w:p>
    <w:p w:rsidR="008D6EC2" w:rsidRPr="003B16EE" w:rsidRDefault="008D6EC2" w:rsidP="00F24415">
      <w:pPr>
        <w:widowControl w:val="0"/>
        <w:autoSpaceDE w:val="0"/>
        <w:autoSpaceDN w:val="0"/>
        <w:adjustRightInd w:val="0"/>
        <w:spacing w:after="0" w:line="240" w:lineRule="auto"/>
        <w:jc w:val="both"/>
        <w:rPr>
          <w:rFonts w:ascii="Times New Roman" w:hAnsi="Times New Roman"/>
          <w:sz w:val="28"/>
          <w:szCs w:val="28"/>
        </w:rPr>
      </w:pP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1.1.Настоящие Правила внутреннего трудового распорядка (далее – Правила) разработаны в соответствии с Трудовым кодексом Российской Федерации, Федеральным законом от 29.12.2012 №273-ФЗ «Об образовании в Российской Федерации» </w:t>
      </w:r>
      <w:r>
        <w:rPr>
          <w:rFonts w:ascii="Times New Roman" w:hAnsi="Times New Roman"/>
          <w:sz w:val="24"/>
          <w:szCs w:val="24"/>
        </w:rPr>
        <w:t>и иными федеральными законами, У</w:t>
      </w:r>
      <w:r w:rsidRPr="003B16EE">
        <w:rPr>
          <w:rFonts w:ascii="Times New Roman" w:hAnsi="Times New Roman"/>
          <w:sz w:val="24"/>
          <w:szCs w:val="24"/>
        </w:rPr>
        <w:t>ставом детского сада</w:t>
      </w:r>
      <w:r>
        <w:rPr>
          <w:rFonts w:ascii="Times New Roman" w:hAnsi="Times New Roman"/>
          <w:sz w:val="24"/>
          <w:szCs w:val="24"/>
        </w:rPr>
        <w:t xml:space="preserve"> и являются локальным нормативным актом Муниципального бюджетного дошкольного образовательного учреждения «Детский сад № </w:t>
      </w:r>
      <w:r w:rsidR="003770D6">
        <w:rPr>
          <w:rFonts w:ascii="Times New Roman" w:hAnsi="Times New Roman"/>
          <w:sz w:val="24"/>
          <w:szCs w:val="24"/>
        </w:rPr>
        <w:t>2</w:t>
      </w:r>
      <w:r w:rsidR="003671D1">
        <w:rPr>
          <w:rFonts w:ascii="Times New Roman" w:hAnsi="Times New Roman"/>
          <w:sz w:val="24"/>
          <w:szCs w:val="24"/>
        </w:rPr>
        <w:t>3</w:t>
      </w:r>
      <w:r>
        <w:rPr>
          <w:rFonts w:ascii="Times New Roman" w:hAnsi="Times New Roman"/>
          <w:sz w:val="24"/>
          <w:szCs w:val="24"/>
        </w:rPr>
        <w:t xml:space="preserve"> «</w:t>
      </w:r>
      <w:r w:rsidR="003671D1">
        <w:rPr>
          <w:rFonts w:ascii="Times New Roman" w:hAnsi="Times New Roman"/>
          <w:sz w:val="24"/>
          <w:szCs w:val="24"/>
        </w:rPr>
        <w:t>Незабудка</w:t>
      </w:r>
      <w:r>
        <w:rPr>
          <w:rFonts w:ascii="Times New Roman" w:hAnsi="Times New Roman"/>
          <w:sz w:val="24"/>
          <w:szCs w:val="24"/>
        </w:rPr>
        <w:t>»</w:t>
      </w:r>
      <w:r w:rsidRPr="003B16EE">
        <w:rPr>
          <w:rFonts w:ascii="Times New Roman" w:hAnsi="Times New Roman"/>
          <w:sz w:val="24"/>
          <w:szCs w:val="24"/>
        </w:rPr>
        <w:t>.</w:t>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  1.2. Правила регламентируют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детском саду. </w:t>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  1.3. В трудовых отношениях с работником учреждения работодателем является учреждение в лице заведующего учреждением.</w:t>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 1.4. Настоящие Правила утверждает заведующий детского сада с учетом мнения общего собрания трудового коллектива.</w:t>
      </w:r>
    </w:p>
    <w:p w:rsidR="008D6EC2" w:rsidRPr="003B16EE" w:rsidRDefault="008D6EC2" w:rsidP="003C7744">
      <w:pPr>
        <w:widowControl w:val="0"/>
        <w:autoSpaceDE w:val="0"/>
        <w:autoSpaceDN w:val="0"/>
        <w:adjustRightInd w:val="0"/>
        <w:spacing w:after="0" w:line="240" w:lineRule="auto"/>
        <w:jc w:val="both"/>
        <w:rPr>
          <w:rFonts w:ascii="Times New Roman" w:hAnsi="Times New Roman"/>
          <w:sz w:val="24"/>
          <w:szCs w:val="24"/>
        </w:rPr>
      </w:pPr>
    </w:p>
    <w:p w:rsidR="008D6EC2" w:rsidRPr="003B16EE" w:rsidRDefault="008D6EC2" w:rsidP="00D12D61">
      <w:pPr>
        <w:widowControl w:val="0"/>
        <w:autoSpaceDE w:val="0"/>
        <w:autoSpaceDN w:val="0"/>
        <w:adjustRightInd w:val="0"/>
        <w:spacing w:after="0" w:line="240" w:lineRule="auto"/>
        <w:jc w:val="center"/>
        <w:outlineLvl w:val="1"/>
        <w:rPr>
          <w:rFonts w:ascii="Times New Roman" w:hAnsi="Times New Roman"/>
          <w:b/>
          <w:sz w:val="24"/>
          <w:szCs w:val="24"/>
        </w:rPr>
      </w:pPr>
      <w:bookmarkStart w:id="1" w:name="_Toc364241469"/>
      <w:r>
        <w:rPr>
          <w:rFonts w:ascii="Times New Roman" w:hAnsi="Times New Roman"/>
          <w:b/>
          <w:sz w:val="24"/>
          <w:szCs w:val="24"/>
        </w:rPr>
        <w:t>2</w:t>
      </w:r>
      <w:r w:rsidRPr="003B16EE">
        <w:rPr>
          <w:rFonts w:ascii="Times New Roman" w:hAnsi="Times New Roman"/>
          <w:b/>
          <w:sz w:val="24"/>
          <w:szCs w:val="24"/>
        </w:rPr>
        <w:t>.Порядок приема и увольнения работников</w:t>
      </w:r>
      <w:bookmarkEnd w:id="1"/>
    </w:p>
    <w:p w:rsidR="008D6EC2" w:rsidRPr="003B16EE" w:rsidRDefault="008D6EC2" w:rsidP="007602B1">
      <w:pPr>
        <w:widowControl w:val="0"/>
        <w:autoSpaceDE w:val="0"/>
        <w:autoSpaceDN w:val="0"/>
        <w:adjustRightInd w:val="0"/>
        <w:spacing w:after="0" w:line="240" w:lineRule="auto"/>
        <w:outlineLvl w:val="1"/>
        <w:rPr>
          <w:rFonts w:ascii="Times New Roman" w:hAnsi="Times New Roman"/>
          <w:b/>
          <w:sz w:val="24"/>
          <w:szCs w:val="24"/>
        </w:rPr>
      </w:pPr>
    </w:p>
    <w:p w:rsidR="008D6EC2" w:rsidRPr="003B16EE" w:rsidRDefault="008D6EC2" w:rsidP="006B694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2.1.Трудовые отношения возникают между работником и работодателем на основании трудового договора, заключаемого ими в соответствии с ТК РФ).</w:t>
      </w:r>
      <w:r w:rsidRPr="003B16EE">
        <w:rPr>
          <w:rStyle w:val="a9"/>
          <w:rFonts w:ascii="Times New Roman" w:hAnsi="Times New Roman"/>
          <w:sz w:val="24"/>
          <w:szCs w:val="24"/>
        </w:rPr>
        <w:footnoteReference w:id="2"/>
      </w:r>
    </w:p>
    <w:p w:rsidR="008D6EC2" w:rsidRPr="003B16EE" w:rsidRDefault="008D6EC2" w:rsidP="00967AEC">
      <w:pPr>
        <w:spacing w:after="0" w:line="240" w:lineRule="auto"/>
        <w:jc w:val="both"/>
        <w:rPr>
          <w:rFonts w:ascii="Times New Roman" w:hAnsi="Times New Roman"/>
          <w:sz w:val="24"/>
          <w:szCs w:val="24"/>
        </w:rPr>
      </w:pPr>
      <w:r w:rsidRPr="003B16EE">
        <w:rPr>
          <w:rFonts w:ascii="Times New Roman" w:hAnsi="Times New Roman"/>
          <w:sz w:val="24"/>
          <w:szCs w:val="24"/>
        </w:rPr>
        <w:t>2.2.При заключении трудового договора лицо, поступающее на работу, предъявляет работодател</w:t>
      </w:r>
      <w:r w:rsidR="00C5511D">
        <w:rPr>
          <w:rFonts w:ascii="Times New Roman" w:hAnsi="Times New Roman"/>
          <w:sz w:val="24"/>
          <w:szCs w:val="24"/>
        </w:rPr>
        <w:t>ю документы в соответствии со</w:t>
      </w:r>
      <w:r w:rsidR="00967AEC">
        <w:rPr>
          <w:rFonts w:ascii="Times New Roman" w:hAnsi="Times New Roman"/>
          <w:sz w:val="24"/>
          <w:szCs w:val="24"/>
        </w:rPr>
        <w:t xml:space="preserve"> статье</w:t>
      </w:r>
      <w:r w:rsidR="00C5511D">
        <w:rPr>
          <w:rFonts w:ascii="Times New Roman" w:hAnsi="Times New Roman"/>
          <w:sz w:val="24"/>
          <w:szCs w:val="24"/>
        </w:rPr>
        <w:t>й</w:t>
      </w:r>
      <w:r w:rsidR="00967AEC" w:rsidRPr="00D21EAB">
        <w:rPr>
          <w:rFonts w:ascii="Times New Roman" w:hAnsi="Times New Roman"/>
          <w:sz w:val="24"/>
          <w:szCs w:val="24"/>
        </w:rPr>
        <w:t xml:space="preserve"> 65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r w:rsidRPr="003B16EE">
        <w:rPr>
          <w:rStyle w:val="a9"/>
          <w:rFonts w:ascii="Times New Roman" w:hAnsi="Times New Roman"/>
          <w:sz w:val="24"/>
          <w:szCs w:val="24"/>
        </w:rPr>
        <w:footnoteReference w:id="3"/>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2.3</w:t>
      </w:r>
      <w:r w:rsidR="008D6EC2" w:rsidRPr="003B16EE">
        <w:rPr>
          <w:rFonts w:ascii="Times New Roman" w:hAnsi="Times New Roman"/>
          <w:sz w:val="24"/>
          <w:szCs w:val="24"/>
        </w:rPr>
        <w:t>.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D6EC2" w:rsidRPr="003B16EE" w:rsidRDefault="0094537E" w:rsidP="0094537E">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2.4.</w:t>
      </w:r>
      <w:r w:rsidR="008D6EC2" w:rsidRPr="003B16EE">
        <w:rPr>
          <w:rFonts w:ascii="Times New Roman" w:hAnsi="Times New Roman"/>
          <w:sz w:val="24"/>
          <w:szCs w:val="24"/>
        </w:rPr>
        <w:t>К педагогической деятельности не допускаются лица:</w:t>
      </w:r>
      <w:r w:rsidR="008D6EC2" w:rsidRPr="003B16EE">
        <w:rPr>
          <w:rStyle w:val="a9"/>
          <w:rFonts w:ascii="Times New Roman" w:hAnsi="Times New Roman"/>
          <w:sz w:val="24"/>
          <w:szCs w:val="24"/>
        </w:rPr>
        <w:footnoteReference w:id="4"/>
      </w:r>
    </w:p>
    <w:p w:rsidR="008D6EC2" w:rsidRPr="003B16EE" w:rsidRDefault="008D6EC2" w:rsidP="007602B1">
      <w:pPr>
        <w:widowControl w:val="0"/>
        <w:numPr>
          <w:ilvl w:val="0"/>
          <w:numId w:val="13"/>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лишённые права заниматься педагогической деятельностью в соответствии с вступившим в законную силу приговором суда;</w:t>
      </w:r>
    </w:p>
    <w:p w:rsidR="008D6EC2" w:rsidRPr="003B16EE" w:rsidRDefault="008D6EC2" w:rsidP="007602B1">
      <w:pPr>
        <w:widowControl w:val="0"/>
        <w:numPr>
          <w:ilvl w:val="0"/>
          <w:numId w:val="13"/>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w:t>
      </w:r>
      <w:r w:rsidRPr="003B16EE">
        <w:rPr>
          <w:rFonts w:ascii="Times New Roman" w:hAnsi="Times New Roman"/>
          <w:sz w:val="24"/>
          <w:szCs w:val="24"/>
        </w:rPr>
        <w:lastRenderedPageBreak/>
        <w:t>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8D6EC2" w:rsidRPr="003B16EE" w:rsidRDefault="008D6EC2" w:rsidP="007602B1">
      <w:pPr>
        <w:widowControl w:val="0"/>
        <w:numPr>
          <w:ilvl w:val="0"/>
          <w:numId w:val="13"/>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имеющие неснятую или непогашенную судимость за умышленные тяжкие и особо тяжкие преступления;</w:t>
      </w:r>
    </w:p>
    <w:p w:rsidR="008D6EC2" w:rsidRPr="003B16EE" w:rsidRDefault="008D6EC2" w:rsidP="007602B1">
      <w:pPr>
        <w:widowControl w:val="0"/>
        <w:numPr>
          <w:ilvl w:val="0"/>
          <w:numId w:val="13"/>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признанные недееспособными в установленном федеральным законом порядке;</w:t>
      </w:r>
    </w:p>
    <w:p w:rsidR="008D6EC2" w:rsidRPr="003B16EE" w:rsidRDefault="008D6EC2" w:rsidP="007602B1">
      <w:pPr>
        <w:widowControl w:val="0"/>
        <w:numPr>
          <w:ilvl w:val="0"/>
          <w:numId w:val="13"/>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D6EC2" w:rsidRPr="003B16EE" w:rsidRDefault="0094537E" w:rsidP="00606D06">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Cs/>
          <w:sz w:val="24"/>
          <w:szCs w:val="24"/>
        </w:rPr>
        <w:t>2.5</w:t>
      </w:r>
      <w:r w:rsidR="008D6EC2" w:rsidRPr="003B16EE">
        <w:rPr>
          <w:rFonts w:ascii="Times New Roman" w:hAnsi="Times New Roman"/>
          <w:bCs/>
          <w:sz w:val="24"/>
          <w:szCs w:val="24"/>
        </w:rPr>
        <w:t>.</w:t>
      </w:r>
      <w:r w:rsidR="00606D06" w:rsidRPr="00606D06">
        <w:rPr>
          <w:rFonts w:ascii="Times New Roman" w:hAnsi="Times New Roman"/>
          <w:sz w:val="24"/>
          <w:szCs w:val="24"/>
        </w:rPr>
        <w:t xml:space="preserve"> </w:t>
      </w:r>
      <w:r w:rsidR="00606D06">
        <w:rPr>
          <w:rFonts w:ascii="Times New Roman" w:hAnsi="Times New Roman"/>
          <w:sz w:val="24"/>
          <w:szCs w:val="24"/>
        </w:rPr>
        <w:t>В</w:t>
      </w:r>
      <w:r w:rsidR="00606D06" w:rsidRPr="00446AB9">
        <w:rPr>
          <w:rFonts w:ascii="Times New Roman" w:hAnsi="Times New Roman"/>
          <w:sz w:val="24"/>
          <w:szCs w:val="24"/>
        </w:rPr>
        <w:t xml:space="preserve"> соответствии со статьей 351.</w:t>
      </w:r>
      <w:r w:rsidR="00606D06" w:rsidRPr="00446AB9">
        <w:rPr>
          <w:rFonts w:ascii="Times New Roman" w:hAnsi="Times New Roman"/>
          <w:sz w:val="24"/>
          <w:szCs w:val="24"/>
          <w:vertAlign w:val="superscript"/>
        </w:rPr>
        <w:t>1</w:t>
      </w:r>
      <w:r w:rsidR="00606D06" w:rsidRPr="00446AB9">
        <w:rPr>
          <w:rFonts w:ascii="Times New Roman" w:hAnsi="Times New Roman"/>
          <w:sz w:val="24"/>
          <w:szCs w:val="24"/>
        </w:rPr>
        <w:t xml:space="preserve"> Трудового кодекса РФ, при поступлении на работу, связанную</w:t>
      </w:r>
      <w:r w:rsidR="00606D06">
        <w:rPr>
          <w:rFonts w:ascii="Times New Roman" w:hAnsi="Times New Roman"/>
          <w:sz w:val="24"/>
          <w:szCs w:val="24"/>
        </w:rPr>
        <w:t xml:space="preserve"> с</w:t>
      </w:r>
      <w:r w:rsidR="00606D06" w:rsidRPr="00446AB9">
        <w:rPr>
          <w:rFonts w:ascii="Times New Roman" w:hAnsi="Times New Roman"/>
          <w:sz w:val="24"/>
          <w:szCs w:val="24"/>
        </w:rPr>
        <w:t xml:space="preserve"> трудовой </w:t>
      </w:r>
      <w:r w:rsidR="00606D06">
        <w:rPr>
          <w:rFonts w:ascii="Times New Roman" w:hAnsi="Times New Roman"/>
          <w:sz w:val="24"/>
          <w:szCs w:val="24"/>
        </w:rPr>
        <w:t>деятельностью</w:t>
      </w:r>
      <w:r w:rsidR="00606D06" w:rsidRPr="00446AB9">
        <w:rPr>
          <w:rFonts w:ascii="Times New Roman" w:hAnsi="Times New Roman"/>
          <w:sz w:val="24"/>
          <w:szCs w:val="24"/>
        </w:rPr>
        <w:t xml:space="preserve">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требуется предоставление справки о</w:t>
      </w:r>
      <w:r w:rsidR="00606D06">
        <w:rPr>
          <w:rFonts w:ascii="Times New Roman" w:hAnsi="Times New Roman"/>
          <w:sz w:val="24"/>
          <w:szCs w:val="24"/>
        </w:rPr>
        <w:t>б</w:t>
      </w:r>
      <w:r w:rsidR="00706BBB">
        <w:rPr>
          <w:rFonts w:ascii="Times New Roman" w:hAnsi="Times New Roman"/>
          <w:sz w:val="24"/>
          <w:szCs w:val="24"/>
        </w:rPr>
        <w:t xml:space="preserve"> </w:t>
      </w:r>
      <w:r w:rsidR="00606D06">
        <w:rPr>
          <w:rFonts w:ascii="Times New Roman" w:hAnsi="Times New Roman"/>
          <w:sz w:val="24"/>
          <w:szCs w:val="24"/>
        </w:rPr>
        <w:t>отсутствии</w:t>
      </w:r>
      <w:r w:rsidR="00606D06" w:rsidRPr="00446AB9">
        <w:rPr>
          <w:rFonts w:ascii="Times New Roman" w:hAnsi="Times New Roman"/>
          <w:sz w:val="24"/>
          <w:szCs w:val="24"/>
        </w:rPr>
        <w:t xml:space="preserve"> судимости.</w:t>
      </w:r>
      <w:r w:rsidR="008D6EC2" w:rsidRPr="003B16EE">
        <w:rPr>
          <w:rFonts w:ascii="Times New Roman" w:hAnsi="Times New Roman"/>
          <w:bCs/>
          <w:sz w:val="24"/>
          <w:szCs w:val="24"/>
        </w:rPr>
        <w:t>.</w:t>
      </w:r>
      <w:r w:rsidR="008D6EC2" w:rsidRPr="003B16EE">
        <w:rPr>
          <w:rStyle w:val="a9"/>
          <w:rFonts w:ascii="Times New Roman" w:hAnsi="Times New Roman"/>
          <w:bCs/>
          <w:sz w:val="24"/>
          <w:szCs w:val="24"/>
        </w:rPr>
        <w:footnoteReference w:id="5"/>
      </w:r>
    </w:p>
    <w:p w:rsidR="008D6EC2" w:rsidRPr="003B16EE" w:rsidRDefault="00606D06"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94537E">
        <w:rPr>
          <w:rFonts w:ascii="Times New Roman" w:hAnsi="Times New Roman"/>
          <w:sz w:val="24"/>
          <w:szCs w:val="24"/>
        </w:rPr>
        <w:t>2.6</w:t>
      </w:r>
      <w:r w:rsidR="008D6EC2" w:rsidRPr="003B16EE">
        <w:rPr>
          <w:rFonts w:ascii="Times New Roman" w:hAnsi="Times New Roman"/>
          <w:sz w:val="24"/>
          <w:szCs w:val="24"/>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008D6EC2" w:rsidRPr="003B16EE">
        <w:rPr>
          <w:rStyle w:val="a9"/>
          <w:rFonts w:ascii="Times New Roman" w:hAnsi="Times New Roman"/>
          <w:sz w:val="24"/>
          <w:szCs w:val="24"/>
        </w:rPr>
        <w:footnoteReference w:id="6"/>
      </w:r>
    </w:p>
    <w:p w:rsidR="008D6EC2" w:rsidRPr="003B16EE" w:rsidRDefault="008D6EC2" w:rsidP="007602B1">
      <w:pPr>
        <w:widowControl w:val="0"/>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Заведующий детским садом</w:t>
      </w:r>
      <w:r w:rsidRPr="003B16EE">
        <w:rPr>
          <w:rFonts w:ascii="Times New Roman" w:hAnsi="Times New Roman"/>
          <w:sz w:val="24"/>
          <w:szCs w:val="24"/>
        </w:rPr>
        <w:t xml:space="preserve"> знакомит работника:</w:t>
      </w:r>
    </w:p>
    <w:p w:rsidR="008D6EC2" w:rsidRPr="003B16EE" w:rsidRDefault="008D6EC2" w:rsidP="007A59C6">
      <w:pPr>
        <w:pStyle w:val="a4"/>
        <w:widowControl w:val="0"/>
        <w:numPr>
          <w:ilvl w:val="0"/>
          <w:numId w:val="15"/>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 поручаемой работой, условиями и оплатой труда, правами и обязанностями, определенными его должностной инструкцией с инструкциями по технике безопасности, охране труда, производственной санитарии, гигиене труда, противопожарной безопасности;</w:t>
      </w:r>
    </w:p>
    <w:p w:rsidR="008D6EC2" w:rsidRPr="003B16EE" w:rsidRDefault="008D6EC2" w:rsidP="006B6945">
      <w:pPr>
        <w:pStyle w:val="a4"/>
        <w:widowControl w:val="0"/>
        <w:numPr>
          <w:ilvl w:val="0"/>
          <w:numId w:val="15"/>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 порядком обеспечения конфиденциальности информации и средствами ее защиты.</w:t>
      </w:r>
    </w:p>
    <w:p w:rsidR="008D6EC2" w:rsidRPr="003B16EE" w:rsidRDefault="008D6EC2" w:rsidP="000C6CF5">
      <w:pPr>
        <w:pStyle w:val="a4"/>
        <w:widowControl w:val="0"/>
        <w:autoSpaceDE w:val="0"/>
        <w:autoSpaceDN w:val="0"/>
        <w:adjustRightInd w:val="0"/>
        <w:spacing w:after="0" w:line="360" w:lineRule="auto"/>
        <w:ind w:left="0" w:firstLine="709"/>
        <w:jc w:val="both"/>
        <w:rPr>
          <w:rFonts w:ascii="Times New Roman" w:hAnsi="Times New Roman"/>
          <w:sz w:val="24"/>
          <w:szCs w:val="24"/>
        </w:rPr>
      </w:pPr>
      <w:r w:rsidRPr="003B16EE">
        <w:rPr>
          <w:rFonts w:ascii="Times New Roman" w:hAnsi="Times New Roman"/>
          <w:sz w:val="24"/>
          <w:szCs w:val="24"/>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2.7. </w:t>
      </w:r>
      <w:r w:rsidR="008D6EC2" w:rsidRPr="003B16EE">
        <w:rPr>
          <w:rFonts w:ascii="Times New Roman" w:hAnsi="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008D6EC2" w:rsidRPr="003B16EE">
        <w:rPr>
          <w:rStyle w:val="a9"/>
          <w:rFonts w:ascii="Times New Roman" w:hAnsi="Times New Roman"/>
          <w:sz w:val="24"/>
          <w:szCs w:val="24"/>
        </w:rPr>
        <w:footnoteReference w:id="7"/>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2.8</w:t>
      </w:r>
      <w:r w:rsidR="008D6EC2" w:rsidRPr="003B16EE">
        <w:rPr>
          <w:rFonts w:ascii="Times New Roman" w:hAnsi="Times New Roman"/>
          <w:sz w:val="24"/>
          <w:szCs w:val="24"/>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008D6EC2" w:rsidRPr="003B16EE">
        <w:rPr>
          <w:rStyle w:val="a9"/>
          <w:rFonts w:ascii="Times New Roman" w:hAnsi="Times New Roman"/>
          <w:sz w:val="24"/>
          <w:szCs w:val="24"/>
        </w:rPr>
        <w:footnoteReference w:id="8"/>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2.9</w:t>
      </w:r>
      <w:r w:rsidR="008D6EC2" w:rsidRPr="003B16EE">
        <w:rPr>
          <w:rFonts w:ascii="Times New Roman" w:hAnsi="Times New Roman"/>
          <w:sz w:val="24"/>
          <w:szCs w:val="24"/>
        </w:rPr>
        <w:t>.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008D6EC2" w:rsidRPr="003B16EE">
        <w:rPr>
          <w:rStyle w:val="a9"/>
          <w:rFonts w:ascii="Times New Roman" w:hAnsi="Times New Roman"/>
          <w:sz w:val="24"/>
          <w:szCs w:val="24"/>
        </w:rPr>
        <w:footnoteReference w:id="9"/>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2.10.</w:t>
      </w:r>
      <w:r w:rsidR="008D6EC2" w:rsidRPr="003B16EE">
        <w:rPr>
          <w:rFonts w:ascii="Times New Roman" w:hAnsi="Times New Roman"/>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008D6EC2" w:rsidRPr="003B16EE">
        <w:rPr>
          <w:rStyle w:val="a9"/>
          <w:rFonts w:ascii="Times New Roman" w:hAnsi="Times New Roman"/>
          <w:sz w:val="24"/>
          <w:szCs w:val="24"/>
        </w:rPr>
        <w:footnoteReference w:id="10"/>
      </w:r>
    </w:p>
    <w:p w:rsidR="008D6EC2" w:rsidRPr="003B16EE" w:rsidRDefault="0094537E" w:rsidP="006B694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2.11</w:t>
      </w:r>
      <w:r w:rsidR="008D6EC2" w:rsidRPr="003B16EE">
        <w:rPr>
          <w:rFonts w:ascii="Times New Roman" w:hAnsi="Times New Roman"/>
          <w:sz w:val="24"/>
          <w:szCs w:val="24"/>
        </w:rPr>
        <w:t>. Прекращение трудового договора может иметь место только по основаниям, предусмотренным Трудовым кодексом Российской Федерации, а именно:</w:t>
      </w:r>
      <w:r w:rsidR="008D6EC2" w:rsidRPr="003B16EE">
        <w:rPr>
          <w:rStyle w:val="a9"/>
          <w:rFonts w:ascii="Times New Roman" w:hAnsi="Times New Roman"/>
          <w:sz w:val="24"/>
          <w:szCs w:val="24"/>
        </w:rPr>
        <w:footnoteReference w:id="11"/>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соглашение сторон;</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расторжение трудового договора по инициативе работника;</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расторжение трудового договора по инициативе работодателя;</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отказ работника от продолжения работы в связи с изменением определенных сторонами условий трудового договора;</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отказ работника от перевода на работу в другую местность вместе с работодателем;</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обстоятельства, не зависящие от воли сторон;</w:t>
      </w:r>
    </w:p>
    <w:p w:rsidR="008D6EC2" w:rsidRPr="003B16EE" w:rsidRDefault="008D6EC2" w:rsidP="007602B1">
      <w:pPr>
        <w:pStyle w:val="a4"/>
        <w:widowControl w:val="0"/>
        <w:numPr>
          <w:ilvl w:val="0"/>
          <w:numId w:val="14"/>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нарушение установленных Трудовым кодексом Российской Федерации или иным </w:t>
      </w:r>
      <w:r w:rsidRPr="003B16EE">
        <w:rPr>
          <w:rFonts w:ascii="Times New Roman" w:hAnsi="Times New Roman"/>
          <w:sz w:val="24"/>
          <w:szCs w:val="24"/>
        </w:rPr>
        <w:lastRenderedPageBreak/>
        <w:t>федеральным законом правил заключения трудового договора, если это нарушение исключает возможность продолжения работы.</w:t>
      </w:r>
    </w:p>
    <w:p w:rsidR="008D6EC2" w:rsidRPr="003B16EE" w:rsidRDefault="0094537E" w:rsidP="00C97905">
      <w:pPr>
        <w:widowControl w:val="0"/>
        <w:tabs>
          <w:tab w:val="left" w:pos="142"/>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2.12</w:t>
      </w:r>
      <w:r w:rsidR="008D6EC2" w:rsidRPr="003B16EE">
        <w:rPr>
          <w:rFonts w:ascii="Times New Roman" w:hAnsi="Times New Roman"/>
          <w:sz w:val="24"/>
          <w:szCs w:val="24"/>
        </w:rPr>
        <w:t>. Дополнительными основаниями прекращения трудового договора с педагогическим работником учреждения являются:</w:t>
      </w:r>
    </w:p>
    <w:p w:rsidR="008D6EC2" w:rsidRPr="003B16EE" w:rsidRDefault="008D6EC2" w:rsidP="007602B1">
      <w:pPr>
        <w:pStyle w:val="a4"/>
        <w:widowControl w:val="0"/>
        <w:numPr>
          <w:ilvl w:val="0"/>
          <w:numId w:val="12"/>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повторное в течение одного года грубое нарушение устава детского сада;</w:t>
      </w:r>
    </w:p>
    <w:p w:rsidR="008D6EC2" w:rsidRPr="003B16EE" w:rsidRDefault="008D6EC2" w:rsidP="007602B1">
      <w:pPr>
        <w:pStyle w:val="a4"/>
        <w:widowControl w:val="0"/>
        <w:numPr>
          <w:ilvl w:val="0"/>
          <w:numId w:val="12"/>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w:t>
      </w:r>
    </w:p>
    <w:p w:rsidR="008D6EC2" w:rsidRPr="003B16EE" w:rsidRDefault="008D6EC2" w:rsidP="007602B1">
      <w:pPr>
        <w:widowControl w:val="0"/>
        <w:autoSpaceDE w:val="0"/>
        <w:autoSpaceDN w:val="0"/>
        <w:adjustRightInd w:val="0"/>
        <w:spacing w:after="0" w:line="360" w:lineRule="auto"/>
        <w:ind w:firstLine="709"/>
        <w:jc w:val="both"/>
        <w:rPr>
          <w:rFonts w:ascii="Times New Roman" w:hAnsi="Times New Roman"/>
          <w:sz w:val="24"/>
          <w:szCs w:val="24"/>
        </w:rPr>
      </w:pPr>
      <w:r w:rsidRPr="003B16EE">
        <w:rPr>
          <w:rFonts w:ascii="Times New Roman" w:hAnsi="Times New Roman"/>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8D6EC2" w:rsidRPr="003B16EE" w:rsidRDefault="0094537E"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2.13</w:t>
      </w:r>
      <w:r w:rsidR="008D6EC2" w:rsidRPr="003B16EE">
        <w:rPr>
          <w:rFonts w:ascii="Times New Roman" w:hAnsi="Times New Roman"/>
          <w:sz w:val="24"/>
          <w:szCs w:val="24"/>
        </w:rPr>
        <w:t>. Работник имеет право расторгнуть трудовой договор, предупредив об этом работодателя в письменной форме</w:t>
      </w:r>
      <w:r w:rsidR="008D6EC2">
        <w:rPr>
          <w:rFonts w:ascii="Times New Roman" w:hAnsi="Times New Roman"/>
          <w:sz w:val="24"/>
          <w:szCs w:val="24"/>
        </w:rPr>
        <w:t>,</w:t>
      </w:r>
      <w:r w:rsidR="008D6EC2" w:rsidRPr="003B16EE">
        <w:rPr>
          <w:rFonts w:ascii="Times New Roman" w:hAnsi="Times New Roman"/>
          <w:sz w:val="24"/>
          <w:szCs w:val="24"/>
        </w:rPr>
        <w:t xml:space="preserve">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008D6EC2" w:rsidRPr="003B16EE">
        <w:rPr>
          <w:rStyle w:val="a9"/>
          <w:rFonts w:ascii="Times New Roman" w:hAnsi="Times New Roman"/>
          <w:sz w:val="24"/>
          <w:szCs w:val="24"/>
        </w:rPr>
        <w:footnoteReference w:id="12"/>
      </w:r>
    </w:p>
    <w:p w:rsidR="008D6EC2" w:rsidRPr="003B16EE" w:rsidRDefault="0094537E"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2.14</w:t>
      </w:r>
      <w:r w:rsidR="008D6EC2" w:rsidRPr="003B16EE">
        <w:rPr>
          <w:rFonts w:ascii="Times New Roman" w:hAnsi="Times New Roman"/>
          <w:sz w:val="24"/>
          <w:szCs w:val="24"/>
        </w:rPr>
        <w:t>. По соглашению между работником и работодателем трудовой договор может быть расторгнут и до истечения срока предупреждения об увольнении.</w:t>
      </w:r>
      <w:r w:rsidR="008D6EC2" w:rsidRPr="003B16EE">
        <w:rPr>
          <w:rStyle w:val="a9"/>
          <w:rFonts w:ascii="Times New Roman" w:hAnsi="Times New Roman"/>
          <w:sz w:val="24"/>
          <w:szCs w:val="24"/>
        </w:rPr>
        <w:footnoteReference w:id="13"/>
      </w:r>
    </w:p>
    <w:p w:rsidR="008D6EC2" w:rsidRPr="003B16EE" w:rsidRDefault="0094537E" w:rsidP="00C9790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2.15</w:t>
      </w:r>
      <w:r w:rsidR="008D6EC2" w:rsidRPr="003B16EE">
        <w:rPr>
          <w:rFonts w:ascii="Times New Roman" w:hAnsi="Times New Roman"/>
          <w:sz w:val="24"/>
          <w:szCs w:val="24"/>
        </w:rPr>
        <w:t>.</w:t>
      </w:r>
      <w:r>
        <w:rPr>
          <w:rFonts w:ascii="Times New Roman" w:hAnsi="Times New Roman"/>
          <w:sz w:val="24"/>
          <w:szCs w:val="24"/>
        </w:rPr>
        <w:t xml:space="preserve"> </w:t>
      </w:r>
      <w:r w:rsidR="008D6EC2" w:rsidRPr="003B16EE">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 в заявлении работника.</w:t>
      </w:r>
      <w:r w:rsidR="008D6EC2" w:rsidRPr="003B16EE">
        <w:rPr>
          <w:rStyle w:val="a9"/>
          <w:rFonts w:ascii="Times New Roman" w:hAnsi="Times New Roman"/>
          <w:sz w:val="24"/>
          <w:szCs w:val="24"/>
        </w:rPr>
        <w:footnoteReference w:id="14"/>
      </w:r>
    </w:p>
    <w:p w:rsidR="008D6EC2" w:rsidRPr="003B16EE" w:rsidRDefault="0094537E" w:rsidP="00C9790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2.16</w:t>
      </w:r>
      <w:r w:rsidR="008D6EC2" w:rsidRPr="003B16EE">
        <w:rPr>
          <w:rFonts w:ascii="Times New Roman" w:hAnsi="Times New Roman"/>
          <w:sz w:val="24"/>
          <w:szCs w:val="24"/>
        </w:rPr>
        <w:t>.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008D6EC2" w:rsidRPr="003B16EE">
        <w:rPr>
          <w:rStyle w:val="a9"/>
          <w:rFonts w:ascii="Times New Roman" w:hAnsi="Times New Roman"/>
          <w:sz w:val="24"/>
          <w:szCs w:val="24"/>
        </w:rPr>
        <w:footnoteReference w:id="15"/>
      </w:r>
    </w:p>
    <w:p w:rsidR="008D6EC2" w:rsidRPr="003B16EE" w:rsidRDefault="0094537E"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2.17</w:t>
      </w:r>
      <w:r w:rsidR="008D6EC2" w:rsidRPr="003B16EE">
        <w:rPr>
          <w:rFonts w:ascii="Times New Roman" w:hAnsi="Times New Roman"/>
          <w:sz w:val="24"/>
          <w:szCs w:val="24"/>
        </w:rPr>
        <w:t>. Трудовой договор, заключенный на время выполнения определенной работы, прекращается по завершении этой работы.</w:t>
      </w:r>
      <w:r w:rsidR="008D6EC2" w:rsidRPr="003B16EE">
        <w:rPr>
          <w:rStyle w:val="a9"/>
          <w:rFonts w:ascii="Times New Roman" w:hAnsi="Times New Roman"/>
          <w:sz w:val="24"/>
          <w:szCs w:val="24"/>
        </w:rPr>
        <w:footnoteReference w:id="16"/>
      </w:r>
    </w:p>
    <w:p w:rsidR="008D6EC2" w:rsidRPr="003B16EE" w:rsidRDefault="0094537E"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2.18</w:t>
      </w:r>
      <w:r w:rsidR="008D6EC2" w:rsidRPr="003B16EE">
        <w:rPr>
          <w:rFonts w:ascii="Times New Roman" w:hAnsi="Times New Roman"/>
          <w:sz w:val="24"/>
          <w:szCs w:val="24"/>
        </w:rPr>
        <w:t xml:space="preserve">. Трудовой договор, заключенный на время исполнения обязанностей отсутствующего </w:t>
      </w:r>
      <w:r w:rsidR="008D6EC2" w:rsidRPr="003B16EE">
        <w:rPr>
          <w:rFonts w:ascii="Times New Roman" w:hAnsi="Times New Roman"/>
          <w:sz w:val="24"/>
          <w:szCs w:val="24"/>
        </w:rPr>
        <w:lastRenderedPageBreak/>
        <w:t>работника, прекращается с выходом этого работника на работу.</w:t>
      </w:r>
      <w:r w:rsidR="008D6EC2" w:rsidRPr="003B16EE">
        <w:rPr>
          <w:rStyle w:val="a9"/>
          <w:rFonts w:ascii="Times New Roman" w:hAnsi="Times New Roman"/>
          <w:sz w:val="24"/>
          <w:szCs w:val="24"/>
        </w:rPr>
        <w:footnoteReference w:id="17"/>
      </w:r>
    </w:p>
    <w:p w:rsidR="00475016" w:rsidRPr="00D21EAB" w:rsidRDefault="008D6EC2" w:rsidP="00475016">
      <w:pPr>
        <w:spacing w:after="0" w:line="240" w:lineRule="auto"/>
        <w:jc w:val="both"/>
        <w:rPr>
          <w:rFonts w:ascii="Times New Roman" w:hAnsi="Times New Roman"/>
          <w:sz w:val="24"/>
          <w:szCs w:val="24"/>
        </w:rPr>
      </w:pPr>
      <w:r w:rsidRPr="003B16EE">
        <w:rPr>
          <w:rFonts w:ascii="Times New Roman" w:hAnsi="Times New Roman"/>
          <w:sz w:val="24"/>
          <w:szCs w:val="24"/>
        </w:rPr>
        <w:t>2.</w:t>
      </w:r>
      <w:r w:rsidR="0094537E">
        <w:rPr>
          <w:rFonts w:ascii="Times New Roman" w:hAnsi="Times New Roman"/>
          <w:sz w:val="24"/>
          <w:szCs w:val="24"/>
        </w:rPr>
        <w:t>19</w:t>
      </w:r>
      <w:r w:rsidR="00475016" w:rsidRPr="00475016">
        <w:rPr>
          <w:rFonts w:ascii="Times New Roman" w:hAnsi="Times New Roman"/>
          <w:sz w:val="24"/>
          <w:szCs w:val="24"/>
        </w:rPr>
        <w:t>. Прекращения трудового договора</w:t>
      </w:r>
      <w:r w:rsidR="00475016">
        <w:rPr>
          <w:rFonts w:ascii="Times New Roman" w:hAnsi="Times New Roman"/>
          <w:sz w:val="24"/>
          <w:szCs w:val="24"/>
        </w:rPr>
        <w:t xml:space="preserve"> оформляется согласно статье</w:t>
      </w:r>
      <w:r w:rsidR="00475016" w:rsidRPr="00D21EAB">
        <w:rPr>
          <w:rFonts w:ascii="Times New Roman" w:hAnsi="Times New Roman"/>
          <w:sz w:val="24"/>
          <w:szCs w:val="24"/>
        </w:rPr>
        <w:t xml:space="preserve"> 84.1.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p>
    <w:p w:rsidR="008D6EC2" w:rsidRPr="003B16EE" w:rsidRDefault="008D6EC2" w:rsidP="00475016">
      <w:pPr>
        <w:widowControl w:val="0"/>
        <w:autoSpaceDE w:val="0"/>
        <w:autoSpaceDN w:val="0"/>
        <w:adjustRightInd w:val="0"/>
        <w:spacing w:after="0" w:line="360" w:lineRule="auto"/>
        <w:jc w:val="both"/>
        <w:rPr>
          <w:rFonts w:ascii="Times New Roman" w:hAnsi="Times New Roman"/>
          <w:sz w:val="24"/>
          <w:szCs w:val="24"/>
        </w:rPr>
      </w:pPr>
    </w:p>
    <w:p w:rsidR="008D6EC2" w:rsidRPr="003B16EE" w:rsidRDefault="008D6EC2" w:rsidP="009363BA">
      <w:pPr>
        <w:widowControl w:val="0"/>
        <w:autoSpaceDE w:val="0"/>
        <w:autoSpaceDN w:val="0"/>
        <w:adjustRightInd w:val="0"/>
        <w:spacing w:after="0" w:line="360" w:lineRule="auto"/>
        <w:jc w:val="center"/>
        <w:outlineLvl w:val="1"/>
        <w:rPr>
          <w:rFonts w:ascii="Times New Roman" w:hAnsi="Times New Roman"/>
          <w:b/>
          <w:sz w:val="24"/>
          <w:szCs w:val="24"/>
        </w:rPr>
      </w:pPr>
      <w:bookmarkStart w:id="2" w:name="_Toc364241470"/>
      <w:r>
        <w:rPr>
          <w:rFonts w:ascii="Times New Roman" w:hAnsi="Times New Roman"/>
          <w:b/>
          <w:sz w:val="24"/>
          <w:szCs w:val="24"/>
        </w:rPr>
        <w:t>3</w:t>
      </w:r>
      <w:r w:rsidRPr="003B16EE">
        <w:rPr>
          <w:rFonts w:ascii="Times New Roman" w:hAnsi="Times New Roman"/>
          <w:b/>
          <w:sz w:val="24"/>
          <w:szCs w:val="24"/>
        </w:rPr>
        <w:t>.Основные права и обязанности работников Учреждения</w:t>
      </w:r>
      <w:bookmarkEnd w:id="2"/>
    </w:p>
    <w:p w:rsidR="008D6EC2" w:rsidRPr="003B16EE" w:rsidRDefault="008D6EC2" w:rsidP="009363BA">
      <w:pPr>
        <w:pStyle w:val="a4"/>
        <w:widowControl w:val="0"/>
        <w:numPr>
          <w:ilvl w:val="1"/>
          <w:numId w:val="27"/>
        </w:numPr>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Работники учреждения имеют право на:</w:t>
      </w:r>
      <w:r w:rsidRPr="003B16EE">
        <w:rPr>
          <w:rStyle w:val="a9"/>
          <w:rFonts w:ascii="Times New Roman" w:hAnsi="Times New Roman"/>
          <w:sz w:val="24"/>
          <w:szCs w:val="24"/>
        </w:rPr>
        <w:footnoteReference w:id="18"/>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предоставление работы, обусловленной трудовым договором;</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полную достоверную информацию об условиях труда и требованиях охраны труда на рабочем месте;</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участие в управлении учреждением в предусмотренных Трудовым </w:t>
      </w:r>
      <w:hyperlink r:id="rId9" w:history="1">
        <w:r w:rsidRPr="003B16EE">
          <w:rPr>
            <w:rFonts w:ascii="Times New Roman" w:hAnsi="Times New Roman"/>
            <w:sz w:val="24"/>
            <w:szCs w:val="24"/>
          </w:rPr>
          <w:t>кодексом</w:t>
        </w:r>
      </w:hyperlink>
      <w:r w:rsidRPr="003B16EE">
        <w:rPr>
          <w:rFonts w:ascii="Times New Roman" w:hAnsi="Times New Roman"/>
          <w:sz w:val="24"/>
          <w:szCs w:val="24"/>
        </w:rPr>
        <w:t xml:space="preserve"> Российской Федерации, Федеральным законом «Об образовании в Российской Федерации», иными федеральными законами формах;</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lastRenderedPageBreak/>
        <w:t xml:space="preserve">разрешение индивидуальных и коллективных трудовых споров, включая право на забастовку, в порядке, установленном Трудовым </w:t>
      </w:r>
      <w:hyperlink r:id="rId10" w:history="1">
        <w:r w:rsidRPr="003B16EE">
          <w:rPr>
            <w:rFonts w:ascii="Times New Roman" w:hAnsi="Times New Roman"/>
            <w:sz w:val="24"/>
            <w:szCs w:val="24"/>
          </w:rPr>
          <w:t>кодексом</w:t>
        </w:r>
      </w:hyperlink>
      <w:r w:rsidRPr="003B16EE">
        <w:rPr>
          <w:rFonts w:ascii="Times New Roman" w:hAnsi="Times New Roman"/>
          <w:sz w:val="24"/>
          <w:szCs w:val="24"/>
        </w:rPr>
        <w:t xml:space="preserve"> Российской Федерации, иными федеральными законами;</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11" w:history="1">
        <w:r w:rsidRPr="003B16EE">
          <w:rPr>
            <w:rFonts w:ascii="Times New Roman" w:hAnsi="Times New Roman"/>
            <w:sz w:val="24"/>
            <w:szCs w:val="24"/>
          </w:rPr>
          <w:t>кодексом</w:t>
        </w:r>
      </w:hyperlink>
      <w:r w:rsidRPr="003B16EE">
        <w:rPr>
          <w:rFonts w:ascii="Times New Roman" w:hAnsi="Times New Roman"/>
          <w:sz w:val="24"/>
          <w:szCs w:val="24"/>
        </w:rPr>
        <w:t xml:space="preserve"> Российской Федерации, иными федеральными </w:t>
      </w:r>
      <w:hyperlink r:id="rId12" w:history="1">
        <w:r w:rsidRPr="003B16EE">
          <w:rPr>
            <w:rFonts w:ascii="Times New Roman" w:hAnsi="Times New Roman"/>
            <w:sz w:val="24"/>
            <w:szCs w:val="24"/>
          </w:rPr>
          <w:t>законами</w:t>
        </w:r>
      </w:hyperlink>
      <w:r w:rsidRPr="003B16EE">
        <w:rPr>
          <w:rFonts w:ascii="Times New Roman" w:hAnsi="Times New Roman"/>
          <w:sz w:val="24"/>
          <w:szCs w:val="24"/>
        </w:rPr>
        <w:t>;</w:t>
      </w:r>
    </w:p>
    <w:p w:rsidR="008D6EC2" w:rsidRPr="003B16EE" w:rsidRDefault="008D6EC2" w:rsidP="006B6945">
      <w:pPr>
        <w:pStyle w:val="a4"/>
        <w:widowControl w:val="0"/>
        <w:numPr>
          <w:ilvl w:val="0"/>
          <w:numId w:val="17"/>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обязательное социальное страхование в случаях, предусмотренных федеральными законами.</w:t>
      </w:r>
    </w:p>
    <w:p w:rsidR="008D6EC2" w:rsidRPr="003B16EE" w:rsidRDefault="008D6EC2" w:rsidP="009363BA">
      <w:pPr>
        <w:pStyle w:val="a4"/>
        <w:widowControl w:val="0"/>
        <w:autoSpaceDE w:val="0"/>
        <w:autoSpaceDN w:val="0"/>
        <w:adjustRightInd w:val="0"/>
        <w:spacing w:after="0" w:line="360" w:lineRule="auto"/>
        <w:ind w:left="709"/>
        <w:jc w:val="both"/>
        <w:rPr>
          <w:rFonts w:ascii="Times New Roman" w:hAnsi="Times New Roman"/>
          <w:sz w:val="24"/>
          <w:szCs w:val="24"/>
        </w:rPr>
      </w:pPr>
      <w:r w:rsidRPr="003B16EE">
        <w:rPr>
          <w:rFonts w:ascii="Times New Roman" w:hAnsi="Times New Roman"/>
          <w:sz w:val="24"/>
          <w:szCs w:val="24"/>
        </w:rPr>
        <w:t>3.2.Педагогические работники учреждения пользуются следующими академическими правами и свободами:</w:t>
      </w:r>
      <w:r w:rsidRPr="003B16EE">
        <w:rPr>
          <w:rStyle w:val="a9"/>
          <w:rFonts w:ascii="Times New Roman" w:hAnsi="Times New Roman"/>
          <w:sz w:val="24"/>
          <w:szCs w:val="24"/>
        </w:rPr>
        <w:footnoteReference w:id="19"/>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свобода преподавания, свободное выражение своего мнения, свобода от вмешательства в профессиональную деятельность;</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свобода выбора и использования педагогически обоснованных форм, средств, методов обучения и воспитания;</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trike/>
          <w:color w:val="FF0000"/>
          <w:sz w:val="24"/>
          <w:szCs w:val="24"/>
        </w:rPr>
      </w:pPr>
      <w:r w:rsidRPr="003B16EE">
        <w:rPr>
          <w:rFonts w:ascii="Times New Roman" w:hAnsi="Times New Roman"/>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выбор учебных изданий</w:t>
      </w:r>
      <w:r w:rsidRPr="003B16EE">
        <w:rPr>
          <w:rStyle w:val="a9"/>
          <w:rFonts w:ascii="Times New Roman" w:hAnsi="Times New Roman"/>
          <w:sz w:val="24"/>
          <w:szCs w:val="24"/>
        </w:rPr>
        <w:footnoteReference w:id="20"/>
      </w:r>
      <w:r w:rsidRPr="003B16EE">
        <w:rPr>
          <w:rFonts w:ascii="Times New Roman" w:hAnsi="Times New Roman"/>
          <w:sz w:val="24"/>
          <w:szCs w:val="24"/>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право на бесплатное пользование образовательными, методическими и научными услугами учреждения, в порядке, установленном законодательством Российской </w:t>
      </w:r>
      <w:r w:rsidRPr="003B16EE">
        <w:rPr>
          <w:rFonts w:ascii="Times New Roman" w:hAnsi="Times New Roman"/>
          <w:sz w:val="24"/>
          <w:szCs w:val="24"/>
        </w:rPr>
        <w:lastRenderedPageBreak/>
        <w:t>Федерации или локальными нормативными актами;</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обращение в комиссию по урегулированию споров между участниками образовательных отношений;</w:t>
      </w:r>
    </w:p>
    <w:p w:rsidR="008D6EC2" w:rsidRPr="003B16EE" w:rsidRDefault="008D6EC2" w:rsidP="006B6945">
      <w:pPr>
        <w:pStyle w:val="a4"/>
        <w:widowControl w:val="0"/>
        <w:numPr>
          <w:ilvl w:val="0"/>
          <w:numId w:val="18"/>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D6EC2" w:rsidRPr="003B16EE" w:rsidRDefault="008D6EC2" w:rsidP="00B74B30">
      <w:pPr>
        <w:pStyle w:val="a4"/>
        <w:widowControl w:val="0"/>
        <w:autoSpaceDE w:val="0"/>
        <w:autoSpaceDN w:val="0"/>
        <w:adjustRightInd w:val="0"/>
        <w:spacing w:after="0" w:line="360" w:lineRule="auto"/>
        <w:ind w:left="709"/>
        <w:jc w:val="both"/>
        <w:rPr>
          <w:rFonts w:ascii="Times New Roman" w:hAnsi="Times New Roman"/>
          <w:sz w:val="24"/>
          <w:szCs w:val="24"/>
        </w:rPr>
      </w:pPr>
      <w:r w:rsidRPr="003B16EE">
        <w:rPr>
          <w:rFonts w:ascii="Times New Roman" w:hAnsi="Times New Roman"/>
          <w:sz w:val="24"/>
          <w:szCs w:val="24"/>
        </w:rPr>
        <w:t>3.3.Академические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детского сада.</w:t>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3.4.Педагогические работники учреждения имеют следующие трудовые права и социальные гарантии:</w:t>
      </w:r>
      <w:r w:rsidRPr="003B16EE">
        <w:rPr>
          <w:rStyle w:val="a9"/>
          <w:rFonts w:ascii="Times New Roman" w:hAnsi="Times New Roman"/>
          <w:sz w:val="24"/>
          <w:szCs w:val="24"/>
        </w:rPr>
        <w:footnoteReference w:id="21"/>
      </w:r>
    </w:p>
    <w:p w:rsidR="008D6EC2" w:rsidRPr="003B16EE" w:rsidRDefault="008D6EC2" w:rsidP="006B6945">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сокращенную продолжительность рабочего времени;</w:t>
      </w:r>
    </w:p>
    <w:p w:rsidR="008D6EC2" w:rsidRPr="003B16EE" w:rsidRDefault="008D6EC2" w:rsidP="006B6945">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8D6EC2" w:rsidRPr="003B16EE" w:rsidRDefault="008D6EC2" w:rsidP="006B6945">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8D6EC2" w:rsidRPr="003B16EE" w:rsidRDefault="008D6EC2" w:rsidP="006B6945">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8D6EC2" w:rsidRPr="00120ED3" w:rsidRDefault="008D6EC2" w:rsidP="00120ED3">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право на досрочное назначение трудовой пенсии по старости в порядке, установленном законодательством Российской Федерации;</w:t>
      </w:r>
    </w:p>
    <w:p w:rsidR="008D6EC2" w:rsidRPr="003B16EE" w:rsidRDefault="008D6EC2" w:rsidP="006B6945">
      <w:pPr>
        <w:pStyle w:val="a4"/>
        <w:widowControl w:val="0"/>
        <w:numPr>
          <w:ilvl w:val="0"/>
          <w:numId w:val="19"/>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иные трудовые права, меры социальной поддержки, установленные региональными федеральными законами и законодательными актами </w:t>
      </w:r>
    </w:p>
    <w:p w:rsidR="008D6EC2" w:rsidRPr="003B16EE" w:rsidRDefault="008D6EC2" w:rsidP="00B74B30">
      <w:pPr>
        <w:pStyle w:val="a4"/>
        <w:widowControl w:val="0"/>
        <w:autoSpaceDE w:val="0"/>
        <w:autoSpaceDN w:val="0"/>
        <w:adjustRightInd w:val="0"/>
        <w:spacing w:after="0" w:line="360" w:lineRule="auto"/>
        <w:ind w:left="709"/>
        <w:jc w:val="both"/>
        <w:rPr>
          <w:rFonts w:ascii="Times New Roman" w:hAnsi="Times New Roman"/>
          <w:sz w:val="24"/>
          <w:szCs w:val="24"/>
        </w:rPr>
      </w:pPr>
      <w:r w:rsidRPr="003B16EE">
        <w:rPr>
          <w:rFonts w:ascii="Times New Roman" w:hAnsi="Times New Roman"/>
          <w:sz w:val="24"/>
          <w:szCs w:val="24"/>
        </w:rPr>
        <w:t>3.5.Заведующему детским садом</w:t>
      </w:r>
      <w:r w:rsidR="00145A0B">
        <w:rPr>
          <w:rFonts w:ascii="Times New Roman" w:hAnsi="Times New Roman"/>
          <w:sz w:val="24"/>
          <w:szCs w:val="24"/>
        </w:rPr>
        <w:t xml:space="preserve"> </w:t>
      </w:r>
      <w:r w:rsidRPr="003B16EE">
        <w:rPr>
          <w:rFonts w:ascii="Times New Roman" w:hAnsi="Times New Roman"/>
          <w:sz w:val="24"/>
          <w:szCs w:val="24"/>
        </w:rPr>
        <w:t>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r w:rsidRPr="003B16EE">
        <w:rPr>
          <w:rStyle w:val="a9"/>
          <w:rFonts w:ascii="Times New Roman" w:hAnsi="Times New Roman"/>
          <w:sz w:val="24"/>
          <w:szCs w:val="24"/>
        </w:rPr>
        <w:footnoteReference w:id="22"/>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3.6.Работники учреждения обязаны:</w:t>
      </w:r>
      <w:r w:rsidRPr="003B16EE">
        <w:rPr>
          <w:rStyle w:val="a9"/>
          <w:rFonts w:ascii="Times New Roman" w:hAnsi="Times New Roman"/>
          <w:sz w:val="24"/>
          <w:szCs w:val="24"/>
        </w:rPr>
        <w:footnoteReference w:id="23"/>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lastRenderedPageBreak/>
        <w:t>добросовестно исполнять свои трудовые обязанности, возложенные трудовым договором;</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правила внутреннего трудового распорядка учреждения;</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трудовую дисциплину;</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требования по охране труда и обеспечению безопасности труда;</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D6EC2" w:rsidRPr="003B16EE" w:rsidRDefault="008D6EC2" w:rsidP="006B6945">
      <w:pPr>
        <w:pStyle w:val="a4"/>
        <w:widowControl w:val="0"/>
        <w:numPr>
          <w:ilvl w:val="0"/>
          <w:numId w:val="2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D6EC2" w:rsidRPr="003B16EE" w:rsidRDefault="008D6EC2" w:rsidP="00F24415">
      <w:pPr>
        <w:pStyle w:val="aa"/>
        <w:spacing w:line="360" w:lineRule="auto"/>
        <w:rPr>
          <w:rFonts w:ascii="Times New Roman" w:hAnsi="Times New Roman"/>
          <w:sz w:val="24"/>
          <w:szCs w:val="24"/>
        </w:rPr>
      </w:pPr>
      <w:r w:rsidRPr="003B16EE">
        <w:rPr>
          <w:rFonts w:ascii="Times New Roman" w:hAnsi="Times New Roman"/>
          <w:sz w:val="24"/>
          <w:szCs w:val="24"/>
        </w:rPr>
        <w:t>3.7. Педагогические работники учреждения обязаны:</w:t>
      </w:r>
      <w:r w:rsidRPr="003B16EE">
        <w:rPr>
          <w:rStyle w:val="a9"/>
          <w:rFonts w:ascii="Times New Roman" w:hAnsi="Times New Roman"/>
          <w:sz w:val="24"/>
          <w:szCs w:val="24"/>
        </w:rPr>
        <w:footnoteReference w:id="24"/>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правовые, нравственные и этические нормы, следовать требованиям профессиональной этики, утверждённым в учреждении;</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уважать честь и достоинство обучающихся и других участников образовательных отношений;</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систематически повышать свой профессиональный уровень;</w:t>
      </w:r>
    </w:p>
    <w:p w:rsidR="008D6EC2" w:rsidRPr="003B16EE" w:rsidRDefault="008D6EC2" w:rsidP="006B6945">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lastRenderedPageBreak/>
        <w:t>проходить аттестацию на соответствие занимаемой должности в порядке, установленном законодательством об образовании;</w:t>
      </w:r>
    </w:p>
    <w:p w:rsidR="008D6EC2" w:rsidRPr="003B16EE" w:rsidRDefault="008D6EC2" w:rsidP="0073646D">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8D6EC2" w:rsidRPr="00066310" w:rsidRDefault="008D6EC2" w:rsidP="00F575EB">
      <w:pPr>
        <w:pStyle w:val="aa"/>
        <w:numPr>
          <w:ilvl w:val="0"/>
          <w:numId w:val="21"/>
        </w:numPr>
        <w:spacing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устав учреждения.</w:t>
      </w:r>
    </w:p>
    <w:p w:rsidR="008D6EC2" w:rsidRPr="003B16EE" w:rsidRDefault="008D6EC2" w:rsidP="00904B5E">
      <w:pPr>
        <w:pStyle w:val="a4"/>
        <w:widowControl w:val="0"/>
        <w:autoSpaceDE w:val="0"/>
        <w:autoSpaceDN w:val="0"/>
        <w:adjustRightInd w:val="0"/>
        <w:spacing w:after="0" w:line="360" w:lineRule="auto"/>
        <w:ind w:left="709"/>
        <w:jc w:val="both"/>
        <w:outlineLvl w:val="1"/>
        <w:rPr>
          <w:rFonts w:ascii="Times New Roman" w:hAnsi="Times New Roman"/>
          <w:b/>
          <w:sz w:val="24"/>
          <w:szCs w:val="24"/>
        </w:rPr>
      </w:pPr>
      <w:r w:rsidRPr="003B16EE">
        <w:rPr>
          <w:rFonts w:ascii="Times New Roman" w:hAnsi="Times New Roman"/>
          <w:sz w:val="24"/>
          <w:szCs w:val="24"/>
        </w:rPr>
        <w:tab/>
      </w:r>
      <w:bookmarkStart w:id="3" w:name="_Toc364241471"/>
      <w:r>
        <w:rPr>
          <w:rFonts w:ascii="Times New Roman" w:hAnsi="Times New Roman"/>
          <w:b/>
          <w:sz w:val="24"/>
          <w:szCs w:val="24"/>
        </w:rPr>
        <w:t>4</w:t>
      </w:r>
      <w:r w:rsidRPr="003B16EE">
        <w:rPr>
          <w:rFonts w:ascii="Times New Roman" w:hAnsi="Times New Roman"/>
          <w:b/>
          <w:sz w:val="24"/>
          <w:szCs w:val="24"/>
        </w:rPr>
        <w:t>.Основные права и обязанности работодателя</w:t>
      </w:r>
      <w:bookmarkEnd w:id="3"/>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4.1.Работодатель имеет право:</w:t>
      </w:r>
      <w:r w:rsidRPr="003B16EE">
        <w:rPr>
          <w:rStyle w:val="a9"/>
          <w:rFonts w:ascii="Times New Roman" w:hAnsi="Times New Roman"/>
          <w:sz w:val="24"/>
          <w:szCs w:val="24"/>
        </w:rPr>
        <w:footnoteReference w:id="25"/>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вести коллективные переговоры и заключать коллективные договоры;</w:t>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поощрять работников за добросовестный эффективный труд;</w:t>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8D6EC2" w:rsidRPr="003B16EE" w:rsidRDefault="008D6EC2" w:rsidP="00F575EB">
      <w:pPr>
        <w:pStyle w:val="a4"/>
        <w:widowControl w:val="0"/>
        <w:numPr>
          <w:ilvl w:val="0"/>
          <w:numId w:val="30"/>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принимать локальные нормативные акты.</w:t>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4.2.Работодатель обязан:</w:t>
      </w:r>
      <w:r w:rsidRPr="003B16EE">
        <w:rPr>
          <w:rStyle w:val="a9"/>
          <w:rFonts w:ascii="Times New Roman" w:hAnsi="Times New Roman"/>
          <w:sz w:val="24"/>
          <w:szCs w:val="24"/>
        </w:rPr>
        <w:footnoteReference w:id="26"/>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предоставлять работникам работу, обусловленную трудовым договором;</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обеспечивать работникам равную оплату за труд равной ценности;</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 xml:space="preserve">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w:t>
      </w:r>
      <w:r w:rsidRPr="003B16EE">
        <w:rPr>
          <w:rFonts w:ascii="Times New Roman" w:hAnsi="Times New Roman"/>
          <w:sz w:val="24"/>
          <w:szCs w:val="24"/>
        </w:rPr>
        <w:lastRenderedPageBreak/>
        <w:t>(</w:t>
      </w:r>
      <w:r>
        <w:rPr>
          <w:rFonts w:ascii="Times New Roman" w:hAnsi="Times New Roman"/>
          <w:sz w:val="24"/>
          <w:szCs w:val="24"/>
        </w:rPr>
        <w:t>8</w:t>
      </w:r>
      <w:r w:rsidRPr="003B16EE">
        <w:rPr>
          <w:rFonts w:ascii="Times New Roman" w:hAnsi="Times New Roman"/>
          <w:sz w:val="24"/>
          <w:szCs w:val="24"/>
        </w:rPr>
        <w:t xml:space="preserve"> и 2</w:t>
      </w:r>
      <w:r>
        <w:rPr>
          <w:rFonts w:ascii="Times New Roman" w:hAnsi="Times New Roman"/>
          <w:sz w:val="24"/>
          <w:szCs w:val="24"/>
        </w:rPr>
        <w:t>3</w:t>
      </w:r>
      <w:r w:rsidRPr="003B16EE">
        <w:rPr>
          <w:rFonts w:ascii="Times New Roman" w:hAnsi="Times New Roman"/>
          <w:sz w:val="24"/>
          <w:szCs w:val="24"/>
        </w:rPr>
        <w:t xml:space="preserve"> числа каждого месяца);</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обеспечивать бытовые нужды работников, связанные с исполнением ими трудовых обязанностей;</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8D6EC2" w:rsidRPr="003B16EE"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8D6EC2" w:rsidRDefault="008D6EC2" w:rsidP="00F575EB">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CB4514" w:rsidRPr="005869A4" w:rsidRDefault="005869A4" w:rsidP="005869A4">
      <w:pPr>
        <w:pStyle w:val="a4"/>
        <w:widowControl w:val="0"/>
        <w:numPr>
          <w:ilvl w:val="0"/>
          <w:numId w:val="31"/>
        </w:numPr>
        <w:autoSpaceDE w:val="0"/>
        <w:autoSpaceDN w:val="0"/>
        <w:adjustRightInd w:val="0"/>
        <w:spacing w:after="0" w:line="360" w:lineRule="auto"/>
        <w:ind w:left="709" w:hanging="425"/>
        <w:jc w:val="both"/>
        <w:rPr>
          <w:rFonts w:ascii="Times New Roman" w:hAnsi="Times New Roman"/>
          <w:sz w:val="24"/>
          <w:szCs w:val="24"/>
        </w:rPr>
      </w:pPr>
      <w:r>
        <w:rPr>
          <w:rFonts w:ascii="Times New Roman" w:hAnsi="Times New Roman"/>
          <w:sz w:val="24"/>
          <w:szCs w:val="24"/>
        </w:rPr>
        <w:t>обеспечить срок</w:t>
      </w:r>
      <w:r w:rsidR="00CB4514" w:rsidRPr="005869A4">
        <w:rPr>
          <w:rFonts w:ascii="Times New Roman" w:hAnsi="Times New Roman"/>
          <w:sz w:val="24"/>
          <w:szCs w:val="24"/>
        </w:rPr>
        <w:t xml:space="preserve"> хранения</w:t>
      </w:r>
      <w:r>
        <w:rPr>
          <w:rFonts w:ascii="Times New Roman" w:hAnsi="Times New Roman"/>
          <w:sz w:val="24"/>
          <w:szCs w:val="24"/>
        </w:rPr>
        <w:t xml:space="preserve"> личных </w:t>
      </w:r>
      <w:r w:rsidR="00CB4514" w:rsidRPr="005869A4">
        <w:rPr>
          <w:rFonts w:ascii="Times New Roman" w:hAnsi="Times New Roman"/>
          <w:sz w:val="24"/>
          <w:szCs w:val="24"/>
        </w:rPr>
        <w:t>дел работников</w:t>
      </w:r>
      <w:r>
        <w:rPr>
          <w:rFonts w:ascii="Times New Roman" w:hAnsi="Times New Roman"/>
          <w:sz w:val="24"/>
          <w:szCs w:val="24"/>
        </w:rPr>
        <w:t xml:space="preserve"> -</w:t>
      </w:r>
      <w:r w:rsidR="00CB4514" w:rsidRPr="005869A4">
        <w:rPr>
          <w:rFonts w:ascii="Times New Roman" w:hAnsi="Times New Roman"/>
          <w:sz w:val="24"/>
          <w:szCs w:val="24"/>
        </w:rPr>
        <w:t xml:space="preserve"> 75 лет.</w:t>
      </w:r>
    </w:p>
    <w:p w:rsidR="00CB4514" w:rsidRPr="003B16EE" w:rsidRDefault="00CB4514" w:rsidP="005869A4">
      <w:pPr>
        <w:pStyle w:val="a4"/>
        <w:widowControl w:val="0"/>
        <w:autoSpaceDE w:val="0"/>
        <w:autoSpaceDN w:val="0"/>
        <w:adjustRightInd w:val="0"/>
        <w:spacing w:after="0" w:line="360" w:lineRule="auto"/>
        <w:ind w:left="709"/>
        <w:jc w:val="both"/>
        <w:rPr>
          <w:rFonts w:ascii="Times New Roman" w:hAnsi="Times New Roman"/>
          <w:sz w:val="24"/>
          <w:szCs w:val="24"/>
        </w:rPr>
      </w:pPr>
      <w:r>
        <w:rPr>
          <w:rFonts w:ascii="Times New Roman" w:hAnsi="Times New Roman"/>
          <w:sz w:val="24"/>
          <w:szCs w:val="24"/>
        </w:rPr>
        <w:t xml:space="preserve"> </w:t>
      </w:r>
    </w:p>
    <w:p w:rsidR="008D6EC2" w:rsidRPr="003B16EE" w:rsidRDefault="008D6EC2" w:rsidP="003760F1">
      <w:pPr>
        <w:widowControl w:val="0"/>
        <w:autoSpaceDE w:val="0"/>
        <w:autoSpaceDN w:val="0"/>
        <w:adjustRightInd w:val="0"/>
        <w:spacing w:after="0" w:line="240" w:lineRule="auto"/>
        <w:jc w:val="center"/>
        <w:outlineLvl w:val="1"/>
        <w:rPr>
          <w:rFonts w:ascii="Times New Roman" w:hAnsi="Times New Roman"/>
          <w:b/>
          <w:sz w:val="24"/>
          <w:szCs w:val="24"/>
        </w:rPr>
      </w:pPr>
      <w:bookmarkStart w:id="4" w:name="_Toc364241472"/>
    </w:p>
    <w:p w:rsidR="008D6EC2" w:rsidRPr="00B17BCF" w:rsidRDefault="008D6EC2" w:rsidP="00B17BCF">
      <w:pPr>
        <w:widowControl w:val="0"/>
        <w:autoSpaceDE w:val="0"/>
        <w:autoSpaceDN w:val="0"/>
        <w:adjustRightInd w:val="0"/>
        <w:spacing w:after="0" w:line="240" w:lineRule="auto"/>
        <w:outlineLvl w:val="1"/>
        <w:rPr>
          <w:rFonts w:ascii="Times New Roman" w:hAnsi="Times New Roman"/>
          <w:b/>
          <w:sz w:val="24"/>
          <w:szCs w:val="24"/>
        </w:rPr>
      </w:pPr>
      <w:r w:rsidRPr="00B17BCF">
        <w:rPr>
          <w:rFonts w:ascii="Times New Roman" w:hAnsi="Times New Roman"/>
          <w:b/>
          <w:sz w:val="24"/>
          <w:szCs w:val="24"/>
        </w:rPr>
        <w:t>5. Рабочее время и время отдыха</w:t>
      </w:r>
      <w:bookmarkEnd w:id="4"/>
    </w:p>
    <w:p w:rsidR="008D6EC2" w:rsidRPr="003B16EE" w:rsidRDefault="008D6EC2" w:rsidP="003760F1">
      <w:pPr>
        <w:widowControl w:val="0"/>
        <w:autoSpaceDE w:val="0"/>
        <w:autoSpaceDN w:val="0"/>
        <w:adjustRightInd w:val="0"/>
        <w:spacing w:after="0" w:line="240" w:lineRule="auto"/>
        <w:jc w:val="center"/>
        <w:outlineLvl w:val="1"/>
        <w:rPr>
          <w:rFonts w:ascii="Times New Roman" w:hAnsi="Times New Roman"/>
          <w:b/>
          <w:sz w:val="24"/>
          <w:szCs w:val="24"/>
        </w:rPr>
      </w:pPr>
    </w:p>
    <w:p w:rsidR="008D6EC2" w:rsidRPr="003B16EE" w:rsidRDefault="008D6EC2" w:rsidP="00F24415">
      <w:pPr>
        <w:pStyle w:val="a4"/>
        <w:widowControl w:val="0"/>
        <w:spacing w:after="200" w:line="360" w:lineRule="auto"/>
        <w:ind w:left="0"/>
        <w:jc w:val="both"/>
        <w:rPr>
          <w:rFonts w:ascii="Times New Roman" w:hAnsi="Times New Roman"/>
          <w:sz w:val="24"/>
          <w:szCs w:val="24"/>
        </w:rPr>
      </w:pPr>
      <w:r w:rsidRPr="003B16EE">
        <w:rPr>
          <w:rFonts w:ascii="Times New Roman" w:hAnsi="Times New Roman"/>
          <w:sz w:val="24"/>
          <w:szCs w:val="24"/>
        </w:rPr>
        <w:t xml:space="preserve">5.1.Для педагогических работников учреждения устанавливается сокращенная </w:t>
      </w:r>
      <w:r w:rsidRPr="003B16EE">
        <w:rPr>
          <w:rFonts w:ascii="Times New Roman" w:hAnsi="Times New Roman"/>
          <w:sz w:val="24"/>
          <w:szCs w:val="24"/>
        </w:rPr>
        <w:lastRenderedPageBreak/>
        <w:t>продолжительность рабочего времени не более 36 часов в неделю.</w:t>
      </w:r>
      <w:r w:rsidRPr="003B16EE">
        <w:rPr>
          <w:rStyle w:val="a9"/>
          <w:rFonts w:ascii="Times New Roman" w:hAnsi="Times New Roman"/>
          <w:sz w:val="24"/>
          <w:szCs w:val="24"/>
        </w:rPr>
        <w:footnoteReference w:id="27"/>
      </w:r>
    </w:p>
    <w:p w:rsidR="008D6EC2" w:rsidRPr="003B16EE" w:rsidRDefault="008D6EC2" w:rsidP="00F24415">
      <w:pPr>
        <w:pStyle w:val="a4"/>
        <w:widowControl w:val="0"/>
        <w:spacing w:after="0" w:line="360" w:lineRule="auto"/>
        <w:ind w:left="0"/>
        <w:contextualSpacing w:val="0"/>
        <w:jc w:val="both"/>
        <w:rPr>
          <w:rFonts w:ascii="Times New Roman" w:hAnsi="Times New Roman"/>
          <w:sz w:val="24"/>
          <w:szCs w:val="24"/>
        </w:rPr>
      </w:pPr>
      <w:r w:rsidRPr="003B16EE">
        <w:rPr>
          <w:rFonts w:ascii="Times New Roman" w:hAnsi="Times New Roman"/>
          <w:sz w:val="24"/>
          <w:szCs w:val="24"/>
        </w:rPr>
        <w:t>5.2.Продолжительность рабочего времени педагогических работников включает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r w:rsidRPr="003B16EE">
        <w:rPr>
          <w:rStyle w:val="a9"/>
          <w:rFonts w:ascii="Times New Roman" w:hAnsi="Times New Roman"/>
          <w:sz w:val="24"/>
          <w:szCs w:val="24"/>
        </w:rPr>
        <w:footnoteReference w:id="28"/>
      </w:r>
    </w:p>
    <w:p w:rsidR="008D6EC2" w:rsidRPr="00706BBB" w:rsidRDefault="008D6EC2" w:rsidP="00066310">
      <w:pPr>
        <w:spacing w:line="240" w:lineRule="auto"/>
        <w:rPr>
          <w:rFonts w:ascii="Times New Roman" w:hAnsi="Times New Roman"/>
          <w:sz w:val="24"/>
          <w:szCs w:val="24"/>
        </w:rPr>
      </w:pPr>
      <w:r w:rsidRPr="003B16EE">
        <w:rPr>
          <w:rFonts w:ascii="Times New Roman" w:hAnsi="Times New Roman"/>
          <w:sz w:val="24"/>
          <w:szCs w:val="24"/>
        </w:rPr>
        <w:t>5.</w:t>
      </w:r>
      <w:r w:rsidRPr="00706BBB">
        <w:rPr>
          <w:rFonts w:ascii="Times New Roman" w:hAnsi="Times New Roman"/>
          <w:sz w:val="24"/>
          <w:szCs w:val="24"/>
        </w:rPr>
        <w:t>3.В соответствии с приложением к Приказу Минобрнауки России от 22.12.2014 №1601  «</w:t>
      </w:r>
      <w:r w:rsidRPr="00706BBB">
        <w:rPr>
          <w:rFonts w:ascii="Times New Roman" w:hAnsi="Times New Roman"/>
          <w:sz w:val="24"/>
          <w:szCs w:val="24"/>
          <w:shd w:val="clear" w:color="auto" w:fill="FFFFFF"/>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706BBB">
        <w:rPr>
          <w:rFonts w:ascii="Times New Roman" w:hAnsi="Times New Roman"/>
          <w:sz w:val="24"/>
          <w:szCs w:val="24"/>
        </w:rPr>
        <w:t>» педагогическим работникам Учреждения в зависимости от должности и (или) специальности с учетом особенностей их труда устанавливается:</w:t>
      </w:r>
    </w:p>
    <w:p w:rsidR="008D6EC2" w:rsidRPr="003B16EE" w:rsidRDefault="008D6EC2" w:rsidP="00F24415">
      <w:pPr>
        <w:widowControl w:val="0"/>
        <w:numPr>
          <w:ilvl w:val="0"/>
          <w:numId w:val="34"/>
        </w:numPr>
        <w:spacing w:after="200" w:line="360" w:lineRule="auto"/>
        <w:ind w:firstLine="0"/>
        <w:contextualSpacing/>
        <w:jc w:val="both"/>
        <w:rPr>
          <w:rFonts w:ascii="Times New Roman" w:hAnsi="Times New Roman"/>
          <w:sz w:val="24"/>
          <w:szCs w:val="24"/>
        </w:rPr>
      </w:pPr>
      <w:r w:rsidRPr="003B16EE">
        <w:rPr>
          <w:rFonts w:ascii="Times New Roman" w:hAnsi="Times New Roman"/>
          <w:sz w:val="24"/>
          <w:szCs w:val="24"/>
        </w:rPr>
        <w:t>продолжительность рабочего времени:</w:t>
      </w:r>
    </w:p>
    <w:p w:rsidR="008D6EC2" w:rsidRDefault="008D6EC2" w:rsidP="00F24415">
      <w:pPr>
        <w:widowControl w:val="0"/>
        <w:numPr>
          <w:ilvl w:val="0"/>
          <w:numId w:val="35"/>
        </w:numPr>
        <w:spacing w:after="200" w:line="360" w:lineRule="auto"/>
        <w:ind w:firstLine="0"/>
        <w:contextualSpacing/>
        <w:jc w:val="both"/>
        <w:rPr>
          <w:rFonts w:ascii="Times New Roman" w:hAnsi="Times New Roman"/>
          <w:sz w:val="24"/>
          <w:szCs w:val="24"/>
        </w:rPr>
      </w:pPr>
      <w:r>
        <w:rPr>
          <w:rFonts w:ascii="Times New Roman" w:hAnsi="Times New Roman"/>
          <w:sz w:val="24"/>
          <w:szCs w:val="24"/>
        </w:rPr>
        <w:t>воспитатели  – 36 часов;</w:t>
      </w:r>
    </w:p>
    <w:p w:rsidR="008D6EC2" w:rsidRPr="00C14237" w:rsidRDefault="008D6EC2" w:rsidP="00C14237">
      <w:pPr>
        <w:widowControl w:val="0"/>
        <w:numPr>
          <w:ilvl w:val="0"/>
          <w:numId w:val="35"/>
        </w:numPr>
        <w:spacing w:after="200" w:line="360" w:lineRule="auto"/>
        <w:ind w:firstLine="0"/>
        <w:contextualSpacing/>
        <w:jc w:val="both"/>
        <w:rPr>
          <w:rFonts w:ascii="Times New Roman" w:hAnsi="Times New Roman"/>
          <w:sz w:val="24"/>
          <w:szCs w:val="24"/>
        </w:rPr>
      </w:pPr>
      <w:r>
        <w:rPr>
          <w:rFonts w:ascii="Times New Roman" w:hAnsi="Times New Roman"/>
          <w:sz w:val="24"/>
          <w:szCs w:val="24"/>
        </w:rPr>
        <w:t>музыкальный руководитель – 24 часа;</w:t>
      </w:r>
    </w:p>
    <w:p w:rsidR="008D6EC2" w:rsidRDefault="008D6EC2" w:rsidP="00F24415">
      <w:pPr>
        <w:widowControl w:val="0"/>
        <w:numPr>
          <w:ilvl w:val="0"/>
          <w:numId w:val="35"/>
        </w:numPr>
        <w:spacing w:after="200" w:line="360" w:lineRule="auto"/>
        <w:ind w:firstLine="0"/>
        <w:contextualSpacing/>
        <w:jc w:val="both"/>
        <w:rPr>
          <w:rFonts w:ascii="Times New Roman" w:hAnsi="Times New Roman"/>
          <w:sz w:val="24"/>
          <w:szCs w:val="24"/>
        </w:rPr>
      </w:pPr>
      <w:r w:rsidRPr="003B16EE">
        <w:rPr>
          <w:rFonts w:ascii="Times New Roman" w:hAnsi="Times New Roman"/>
          <w:sz w:val="24"/>
          <w:szCs w:val="24"/>
        </w:rPr>
        <w:t xml:space="preserve"> инструктор по физической культуре</w:t>
      </w:r>
      <w:r>
        <w:rPr>
          <w:rFonts w:ascii="Times New Roman" w:hAnsi="Times New Roman"/>
          <w:sz w:val="24"/>
          <w:szCs w:val="24"/>
        </w:rPr>
        <w:t xml:space="preserve"> – 30 часов;</w:t>
      </w:r>
    </w:p>
    <w:p w:rsidR="008D6EC2" w:rsidRPr="00C14237" w:rsidRDefault="008D6EC2" w:rsidP="00C14237">
      <w:pPr>
        <w:widowControl w:val="0"/>
        <w:numPr>
          <w:ilvl w:val="0"/>
          <w:numId w:val="35"/>
        </w:numPr>
        <w:spacing w:after="200" w:line="360" w:lineRule="auto"/>
        <w:ind w:firstLine="0"/>
        <w:contextualSpacing/>
        <w:jc w:val="both"/>
        <w:rPr>
          <w:rFonts w:ascii="Times New Roman" w:hAnsi="Times New Roman"/>
          <w:sz w:val="24"/>
          <w:szCs w:val="24"/>
        </w:rPr>
      </w:pPr>
      <w:r w:rsidRPr="003B16EE">
        <w:rPr>
          <w:rFonts w:ascii="Times New Roman" w:hAnsi="Times New Roman"/>
          <w:sz w:val="24"/>
          <w:szCs w:val="24"/>
        </w:rPr>
        <w:t>административно – хозяйственный персонал – 40 часов</w:t>
      </w:r>
      <w:r>
        <w:rPr>
          <w:rFonts w:ascii="Times New Roman" w:hAnsi="Times New Roman"/>
          <w:sz w:val="24"/>
          <w:szCs w:val="24"/>
        </w:rPr>
        <w:t>;</w:t>
      </w:r>
    </w:p>
    <w:p w:rsidR="008D6EC2" w:rsidRDefault="008D6EC2" w:rsidP="00F24415">
      <w:pPr>
        <w:widowControl w:val="0"/>
        <w:numPr>
          <w:ilvl w:val="0"/>
          <w:numId w:val="35"/>
        </w:numPr>
        <w:spacing w:after="200" w:line="360" w:lineRule="auto"/>
        <w:ind w:firstLine="0"/>
        <w:contextualSpacing/>
        <w:jc w:val="both"/>
        <w:rPr>
          <w:rFonts w:ascii="Times New Roman" w:hAnsi="Times New Roman"/>
          <w:sz w:val="24"/>
          <w:szCs w:val="24"/>
        </w:rPr>
      </w:pPr>
      <w:r w:rsidRPr="003B16EE">
        <w:rPr>
          <w:rFonts w:ascii="Times New Roman" w:hAnsi="Times New Roman"/>
          <w:sz w:val="24"/>
          <w:szCs w:val="24"/>
        </w:rPr>
        <w:t xml:space="preserve"> младший об</w:t>
      </w:r>
      <w:r w:rsidR="00E66277">
        <w:rPr>
          <w:rFonts w:ascii="Times New Roman" w:hAnsi="Times New Roman"/>
          <w:sz w:val="24"/>
          <w:szCs w:val="24"/>
        </w:rPr>
        <w:t>служивающий персонал – 40 часов;</w:t>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5.4.Педагогическая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r w:rsidRPr="003B16EE">
        <w:rPr>
          <w:rStyle w:val="a9"/>
          <w:rFonts w:ascii="Times New Roman" w:hAnsi="Times New Roman"/>
          <w:sz w:val="24"/>
          <w:szCs w:val="24"/>
        </w:rPr>
        <w:footnoteReference w:id="29"/>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5.5.Для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8D6EC2"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5.6.Для работников учреждения, за исключением педагогических работников детского сада и работников, указанных в пункте 5.10 настоящих Правил, установлена пятидневная рабочая неделя нормальной продолжительности с двумя выходными днями (суббота, воскресенье).Продолжительность рабочего дня, непосредственно предшествующего нерабочему праздничному дню, уменьшается на один час.</w:t>
      </w:r>
      <w:r w:rsidRPr="003B16EE">
        <w:rPr>
          <w:rStyle w:val="a9"/>
          <w:rFonts w:ascii="Times New Roman" w:hAnsi="Times New Roman"/>
          <w:sz w:val="24"/>
          <w:szCs w:val="24"/>
        </w:rPr>
        <w:footnoteReference w:id="30"/>
      </w:r>
    </w:p>
    <w:p w:rsidR="006F327F"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5.7</w:t>
      </w:r>
      <w:r w:rsidR="006F327F">
        <w:rPr>
          <w:rFonts w:ascii="Times New Roman" w:hAnsi="Times New Roman"/>
          <w:sz w:val="24"/>
          <w:szCs w:val="24"/>
        </w:rPr>
        <w:t>.  Кочегарам котельной устанавливается</w:t>
      </w:r>
      <w:r w:rsidR="00E539B8">
        <w:rPr>
          <w:rFonts w:ascii="Times New Roman" w:hAnsi="Times New Roman"/>
          <w:sz w:val="24"/>
          <w:szCs w:val="24"/>
        </w:rPr>
        <w:t xml:space="preserve"> режим гибко</w:t>
      </w:r>
      <w:r w:rsidR="00F65266">
        <w:rPr>
          <w:rFonts w:ascii="Times New Roman" w:hAnsi="Times New Roman"/>
          <w:sz w:val="24"/>
          <w:szCs w:val="24"/>
        </w:rPr>
        <w:t>го рабочего времени, рабочая не</w:t>
      </w:r>
      <w:r w:rsidR="00E539B8">
        <w:rPr>
          <w:rFonts w:ascii="Times New Roman" w:hAnsi="Times New Roman"/>
          <w:sz w:val="24"/>
          <w:szCs w:val="24"/>
        </w:rPr>
        <w:t>де</w:t>
      </w:r>
      <w:r w:rsidR="00F65266">
        <w:rPr>
          <w:rFonts w:ascii="Times New Roman" w:hAnsi="Times New Roman"/>
          <w:sz w:val="24"/>
          <w:szCs w:val="24"/>
        </w:rPr>
        <w:t>ля с предоставлением выходных д</w:t>
      </w:r>
      <w:r w:rsidR="00E539B8">
        <w:rPr>
          <w:rFonts w:ascii="Times New Roman" w:hAnsi="Times New Roman"/>
          <w:sz w:val="24"/>
          <w:szCs w:val="24"/>
        </w:rPr>
        <w:t xml:space="preserve">ней по графику работы. </w:t>
      </w:r>
      <w:r w:rsidR="006F327F">
        <w:rPr>
          <w:rFonts w:ascii="Times New Roman" w:hAnsi="Times New Roman"/>
          <w:sz w:val="24"/>
          <w:szCs w:val="24"/>
        </w:rPr>
        <w:t xml:space="preserve"> Начало, окончание и общая продолжительность рабочего дня определяется по соглашению сторон и обозначается в трудовом договоре.</w:t>
      </w:r>
    </w:p>
    <w:p w:rsidR="006F327F" w:rsidRPr="003B16EE"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5.8</w:t>
      </w:r>
      <w:r w:rsidR="006F327F">
        <w:rPr>
          <w:rFonts w:ascii="Times New Roman" w:hAnsi="Times New Roman"/>
          <w:sz w:val="24"/>
          <w:szCs w:val="24"/>
        </w:rPr>
        <w:t>.  Работодатель  обеспечивает отработку работником суммарного количества рабочих часов в течение учётного период</w:t>
      </w:r>
      <w:r w:rsidR="00E539B8">
        <w:rPr>
          <w:rFonts w:ascii="Times New Roman" w:hAnsi="Times New Roman"/>
          <w:sz w:val="24"/>
          <w:szCs w:val="24"/>
        </w:rPr>
        <w:t xml:space="preserve">а </w:t>
      </w:r>
      <w:r w:rsidR="006F327F">
        <w:rPr>
          <w:rFonts w:ascii="Times New Roman" w:hAnsi="Times New Roman"/>
          <w:sz w:val="24"/>
          <w:szCs w:val="24"/>
        </w:rPr>
        <w:t xml:space="preserve"> – за </w:t>
      </w:r>
      <w:r w:rsidR="006F327F" w:rsidRPr="006F327F">
        <w:rPr>
          <w:rFonts w:ascii="Times New Roman" w:hAnsi="Times New Roman"/>
          <w:b/>
          <w:sz w:val="24"/>
          <w:szCs w:val="24"/>
          <w:u w:val="single"/>
        </w:rPr>
        <w:t>месяц</w:t>
      </w:r>
      <w:r w:rsidR="006F327F">
        <w:rPr>
          <w:rFonts w:ascii="Times New Roman" w:hAnsi="Times New Roman"/>
          <w:sz w:val="24"/>
          <w:szCs w:val="24"/>
        </w:rPr>
        <w:t xml:space="preserve"> работы.</w:t>
      </w:r>
    </w:p>
    <w:p w:rsidR="008D6EC2" w:rsidRPr="003B16EE"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5.9</w:t>
      </w:r>
      <w:r w:rsidR="006A7544">
        <w:rPr>
          <w:rFonts w:ascii="Times New Roman" w:hAnsi="Times New Roman"/>
          <w:sz w:val="24"/>
          <w:szCs w:val="24"/>
        </w:rPr>
        <w:t>. Всем р</w:t>
      </w:r>
      <w:r w:rsidR="008D6EC2" w:rsidRPr="003B16EE">
        <w:rPr>
          <w:rFonts w:ascii="Times New Roman" w:hAnsi="Times New Roman"/>
          <w:sz w:val="24"/>
          <w:szCs w:val="24"/>
        </w:rPr>
        <w:t xml:space="preserve">аботникам учреждения обеспечивается возможность приема пищи </w:t>
      </w:r>
      <w:r w:rsidR="008D6EC2" w:rsidRPr="003B16EE">
        <w:rPr>
          <w:rFonts w:ascii="Times New Roman" w:hAnsi="Times New Roman"/>
          <w:sz w:val="24"/>
          <w:szCs w:val="24"/>
        </w:rPr>
        <w:lastRenderedPageBreak/>
        <w:t>одновременно вместе с обучающимися или отдельно в специально отведенном для этой цели помещении.</w:t>
      </w:r>
      <w:r w:rsidR="00E539B8">
        <w:rPr>
          <w:rFonts w:ascii="Times New Roman" w:hAnsi="Times New Roman"/>
          <w:sz w:val="24"/>
          <w:szCs w:val="24"/>
        </w:rPr>
        <w:t xml:space="preserve"> Работники , не связанные с воспитанием дет</w:t>
      </w:r>
      <w:r w:rsidR="00623B4F">
        <w:rPr>
          <w:rFonts w:ascii="Times New Roman" w:hAnsi="Times New Roman"/>
          <w:sz w:val="24"/>
          <w:szCs w:val="24"/>
        </w:rPr>
        <w:t>ей – дворник могут воспользоват</w:t>
      </w:r>
      <w:r w:rsidR="00E539B8">
        <w:rPr>
          <w:rFonts w:ascii="Times New Roman" w:hAnsi="Times New Roman"/>
          <w:sz w:val="24"/>
          <w:szCs w:val="24"/>
        </w:rPr>
        <w:t>ься правом на обеденный перерыв с отрывом от производства.</w:t>
      </w:r>
    </w:p>
    <w:p w:rsidR="008D6EC2" w:rsidRPr="003B16EE"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5.10</w:t>
      </w:r>
      <w:r w:rsidR="00807216">
        <w:rPr>
          <w:rFonts w:ascii="Times New Roman" w:hAnsi="Times New Roman"/>
          <w:sz w:val="24"/>
          <w:szCs w:val="24"/>
        </w:rPr>
        <w:t xml:space="preserve">. </w:t>
      </w:r>
      <w:r w:rsidR="008D6EC2" w:rsidRPr="003B16EE">
        <w:rPr>
          <w:rFonts w:ascii="Times New Roman" w:hAnsi="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w:t>
      </w:r>
    </w:p>
    <w:p w:rsidR="008D6EC2" w:rsidRPr="003B16EE"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5.11</w:t>
      </w:r>
      <w:r w:rsidR="00807216">
        <w:rPr>
          <w:rFonts w:ascii="Times New Roman" w:hAnsi="Times New Roman"/>
          <w:sz w:val="24"/>
          <w:szCs w:val="24"/>
        </w:rPr>
        <w:t xml:space="preserve">. </w:t>
      </w:r>
      <w:r w:rsidR="008D6EC2" w:rsidRPr="003B16EE">
        <w:rPr>
          <w:rFonts w:ascii="Times New Roman" w:hAnsi="Times New Roman"/>
          <w:sz w:val="24"/>
          <w:szCs w:val="24"/>
        </w:rPr>
        <w:t>Работа в выходные и нерабочие праздничные дни запрещается, за исключением случаев, предусмотренных Трудовым кодексом Российской Федерации.</w:t>
      </w:r>
      <w:r w:rsidR="008D6EC2" w:rsidRPr="003B16EE">
        <w:rPr>
          <w:rStyle w:val="a9"/>
          <w:rFonts w:ascii="Times New Roman" w:hAnsi="Times New Roman"/>
          <w:sz w:val="24"/>
          <w:szCs w:val="24"/>
        </w:rPr>
        <w:footnoteReference w:id="31"/>
      </w:r>
    </w:p>
    <w:p w:rsidR="008D6EC2" w:rsidRPr="003B16EE" w:rsidRDefault="003671D1" w:rsidP="00F24415">
      <w:pPr>
        <w:pStyle w:val="a4"/>
        <w:widowControl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5.12</w:t>
      </w:r>
      <w:r w:rsidR="008D6EC2" w:rsidRPr="003B16EE">
        <w:rPr>
          <w:rFonts w:ascii="Times New Roman" w:hAnsi="Times New Roman"/>
          <w:sz w:val="24"/>
          <w:szCs w:val="24"/>
        </w:rPr>
        <w:t>.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008D6EC2" w:rsidRPr="003B16EE">
        <w:rPr>
          <w:rStyle w:val="a9"/>
          <w:rFonts w:ascii="Times New Roman" w:hAnsi="Times New Roman"/>
          <w:sz w:val="24"/>
          <w:szCs w:val="24"/>
        </w:rPr>
        <w:footnoteReference w:id="32"/>
      </w:r>
    </w:p>
    <w:p w:rsidR="008D6EC2" w:rsidRDefault="008D6EC2" w:rsidP="009054B7">
      <w:pPr>
        <w:pStyle w:val="a4"/>
        <w:widowControl w:val="0"/>
        <w:autoSpaceDE w:val="0"/>
        <w:autoSpaceDN w:val="0"/>
        <w:adjustRightInd w:val="0"/>
        <w:spacing w:after="0" w:line="360" w:lineRule="auto"/>
        <w:ind w:left="0"/>
        <w:jc w:val="both"/>
        <w:rPr>
          <w:rFonts w:ascii="Times New Roman" w:hAnsi="Times New Roman"/>
          <w:sz w:val="24"/>
          <w:szCs w:val="24"/>
        </w:rPr>
      </w:pPr>
      <w:bookmarkStart w:id="5" w:name="Par151"/>
      <w:bookmarkEnd w:id="5"/>
      <w:r w:rsidRPr="003B16EE">
        <w:rPr>
          <w:rFonts w:ascii="Times New Roman" w:hAnsi="Times New Roman"/>
          <w:sz w:val="24"/>
          <w:szCs w:val="24"/>
        </w:rPr>
        <w:t>5.1</w:t>
      </w:r>
      <w:r w:rsidR="003671D1">
        <w:rPr>
          <w:rFonts w:ascii="Times New Roman" w:hAnsi="Times New Roman"/>
          <w:sz w:val="24"/>
          <w:szCs w:val="24"/>
        </w:rPr>
        <w:t>3</w:t>
      </w:r>
      <w:r w:rsidRPr="003B16EE">
        <w:rPr>
          <w:rFonts w:ascii="Times New Roman" w:hAnsi="Times New Roman"/>
          <w:sz w:val="24"/>
          <w:szCs w:val="24"/>
        </w:rPr>
        <w:t>.Работникам учреждения предоставляются ежегодные отпуска с сохранением места работы (должности) и среднего заработка.</w:t>
      </w:r>
    </w:p>
    <w:p w:rsidR="008D6EC2" w:rsidRPr="009054B7" w:rsidRDefault="008D6EC2" w:rsidP="009054B7">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5.1</w:t>
      </w:r>
      <w:r w:rsidR="003671D1">
        <w:rPr>
          <w:rFonts w:ascii="Times New Roman" w:hAnsi="Times New Roman"/>
          <w:sz w:val="24"/>
          <w:szCs w:val="24"/>
        </w:rPr>
        <w:t>4</w:t>
      </w:r>
      <w:r w:rsidRPr="003B16EE">
        <w:rPr>
          <w:rFonts w:ascii="Times New Roman" w:hAnsi="Times New Roman"/>
          <w:sz w:val="24"/>
          <w:szCs w:val="24"/>
        </w:rPr>
        <w:t>.</w:t>
      </w:r>
      <w:r w:rsidRPr="009054B7">
        <w:rPr>
          <w:rFonts w:ascii="Times New Roman" w:hAnsi="Times New Roman"/>
          <w:sz w:val="24"/>
          <w:szCs w:val="24"/>
        </w:rPr>
        <w:t xml:space="preserve">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РФ от 14.05.2015 N 466 "О ежегодных основных удлиненных оплачиваемых отпусках" </w:t>
      </w:r>
      <w:r w:rsidRPr="003B16EE">
        <w:rPr>
          <w:rStyle w:val="a9"/>
          <w:rFonts w:ascii="Times New Roman" w:hAnsi="Times New Roman"/>
          <w:sz w:val="24"/>
          <w:szCs w:val="24"/>
        </w:rPr>
        <w:footnoteReference w:id="33"/>
      </w:r>
      <w:r w:rsidRPr="003B16EE">
        <w:rPr>
          <w:rFonts w:ascii="Times New Roman" w:hAnsi="Times New Roman"/>
          <w:sz w:val="24"/>
          <w:szCs w:val="24"/>
        </w:rPr>
        <w:t xml:space="preserve"> Остальным работникам учреждения предоставляется ежегодный основной оплачиваемый отпуск продолжительностью 28 календарных дней.</w:t>
      </w:r>
      <w:r w:rsidRPr="003B16EE">
        <w:rPr>
          <w:rStyle w:val="a9"/>
          <w:rFonts w:ascii="Times New Roman" w:hAnsi="Times New Roman"/>
          <w:sz w:val="24"/>
          <w:szCs w:val="24"/>
        </w:rPr>
        <w:footnoteReference w:id="34"/>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5.1</w:t>
      </w:r>
      <w:r w:rsidR="003671D1">
        <w:rPr>
          <w:rFonts w:ascii="Times New Roman" w:hAnsi="Times New Roman"/>
          <w:sz w:val="24"/>
          <w:szCs w:val="24"/>
        </w:rPr>
        <w:t>5</w:t>
      </w:r>
      <w:r w:rsidRPr="003B16EE">
        <w:rPr>
          <w:rFonts w:ascii="Times New Roman" w:hAnsi="Times New Roman"/>
          <w:sz w:val="24"/>
          <w:szCs w:val="24"/>
        </w:rPr>
        <w:t>.Очередность предоставления оплачиваемых отпусков определяется ежегодно в соответствии с графиком отпусков, утверждаемым заведующим с учетом мнения совета трудового коллектива не позднее чем за две недели до наступления календарного года в по</w:t>
      </w:r>
      <w:r w:rsidR="00741197">
        <w:rPr>
          <w:rFonts w:ascii="Times New Roman" w:hAnsi="Times New Roman"/>
          <w:sz w:val="24"/>
          <w:szCs w:val="24"/>
        </w:rPr>
        <w:t>рядке, установленном статьей 123</w:t>
      </w:r>
      <w:r w:rsidRPr="003B16EE">
        <w:rPr>
          <w:rFonts w:ascii="Times New Roman" w:hAnsi="Times New Roman"/>
          <w:sz w:val="24"/>
          <w:szCs w:val="24"/>
        </w:rPr>
        <w:t xml:space="preserve"> Трудового кодекса Российской Федерации.</w:t>
      </w:r>
      <w:r w:rsidRPr="003B16EE">
        <w:rPr>
          <w:rStyle w:val="a9"/>
          <w:rFonts w:ascii="Times New Roman" w:hAnsi="Times New Roman"/>
          <w:sz w:val="24"/>
          <w:szCs w:val="24"/>
        </w:rPr>
        <w:footnoteReference w:id="35"/>
      </w:r>
    </w:p>
    <w:p w:rsidR="008D6EC2" w:rsidRPr="003B16EE" w:rsidRDefault="003671D1"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5.16</w:t>
      </w:r>
      <w:r w:rsidR="008D6EC2" w:rsidRPr="003B16EE">
        <w:rPr>
          <w:rFonts w:ascii="Times New Roman" w:hAnsi="Times New Roman"/>
          <w:sz w:val="24"/>
          <w:szCs w:val="24"/>
        </w:rPr>
        <w:t>.График отпусков обязателен как для работодателя, так и для работника.</w:t>
      </w:r>
      <w:r w:rsidR="008D6EC2" w:rsidRPr="003B16EE">
        <w:rPr>
          <w:rStyle w:val="a9"/>
          <w:rFonts w:ascii="Times New Roman" w:hAnsi="Times New Roman"/>
          <w:sz w:val="24"/>
          <w:szCs w:val="24"/>
        </w:rPr>
        <w:footnoteReference w:id="36"/>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5.1</w:t>
      </w:r>
      <w:r w:rsidR="003671D1">
        <w:rPr>
          <w:rFonts w:ascii="Times New Roman" w:hAnsi="Times New Roman"/>
          <w:sz w:val="24"/>
          <w:szCs w:val="24"/>
        </w:rPr>
        <w:t>7</w:t>
      </w:r>
      <w:r w:rsidRPr="003B16EE">
        <w:rPr>
          <w:rFonts w:ascii="Times New Roman" w:hAnsi="Times New Roman"/>
          <w:sz w:val="24"/>
          <w:szCs w:val="24"/>
        </w:rPr>
        <w:t>.О времени начала отпуска работник должен быть извещен под роспись не позднее чем за две недели до его начала.</w:t>
      </w:r>
      <w:r w:rsidRPr="003B16EE">
        <w:rPr>
          <w:rStyle w:val="a9"/>
          <w:rFonts w:ascii="Times New Roman" w:hAnsi="Times New Roman"/>
          <w:sz w:val="24"/>
          <w:szCs w:val="24"/>
        </w:rPr>
        <w:footnoteReference w:id="37"/>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lastRenderedPageBreak/>
        <w:t>5.1</w:t>
      </w:r>
      <w:r w:rsidR="003671D1">
        <w:rPr>
          <w:rFonts w:ascii="Times New Roman" w:hAnsi="Times New Roman"/>
          <w:sz w:val="24"/>
          <w:szCs w:val="24"/>
        </w:rPr>
        <w:t>8</w:t>
      </w:r>
      <w:r w:rsidRPr="003B16EE">
        <w:rPr>
          <w:rFonts w:ascii="Times New Roman" w:hAnsi="Times New Roman"/>
          <w:sz w:val="24"/>
          <w:szCs w:val="24"/>
        </w:rPr>
        <w:t>.Оплачиваемый отпуск должен предоставляться работнику ежегодно.</w:t>
      </w:r>
      <w:r w:rsidRPr="003B16EE">
        <w:rPr>
          <w:rStyle w:val="a9"/>
          <w:rFonts w:ascii="Times New Roman" w:hAnsi="Times New Roman"/>
          <w:sz w:val="24"/>
          <w:szCs w:val="24"/>
        </w:rPr>
        <w:footnoteReference w:id="38"/>
      </w:r>
    </w:p>
    <w:p w:rsidR="008D6EC2" w:rsidRPr="003B16EE" w:rsidRDefault="003671D1"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5.19</w:t>
      </w:r>
      <w:r w:rsidR="008D6EC2" w:rsidRPr="003B16EE">
        <w:rPr>
          <w:rFonts w:ascii="Times New Roman" w:hAnsi="Times New Roman"/>
          <w:sz w:val="24"/>
          <w:szCs w:val="24"/>
        </w:rPr>
        <w:t xml:space="preserve">.С учетом </w:t>
      </w:r>
      <w:hyperlink r:id="rId13" w:history="1">
        <w:r w:rsidR="008D6EC2" w:rsidRPr="003B16EE">
          <w:rPr>
            <w:rFonts w:ascii="Times New Roman" w:hAnsi="Times New Roman"/>
            <w:sz w:val="24"/>
            <w:szCs w:val="24"/>
          </w:rPr>
          <w:t>статьи 124</w:t>
        </w:r>
      </w:hyperlink>
      <w:r w:rsidR="008D6EC2" w:rsidRPr="003B16EE">
        <w:rPr>
          <w:rFonts w:ascii="Times New Roman" w:hAnsi="Times New Roman"/>
          <w:sz w:val="24"/>
          <w:szCs w:val="24"/>
        </w:rPr>
        <w:t xml:space="preserve"> Трудового кодекса Российской Федерации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r w:rsidR="008D6EC2" w:rsidRPr="003B16EE">
        <w:rPr>
          <w:rStyle w:val="a9"/>
          <w:rFonts w:ascii="Times New Roman" w:hAnsi="Times New Roman"/>
          <w:sz w:val="24"/>
          <w:szCs w:val="24"/>
        </w:rPr>
        <w:footnoteReference w:id="39"/>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w:t>
      </w:r>
      <w:r w:rsidR="00807216">
        <w:rPr>
          <w:rFonts w:ascii="Times New Roman" w:hAnsi="Times New Roman"/>
          <w:sz w:val="24"/>
          <w:szCs w:val="24"/>
        </w:rPr>
        <w:t>2</w:t>
      </w:r>
      <w:r w:rsidR="003671D1">
        <w:rPr>
          <w:rFonts w:ascii="Times New Roman" w:hAnsi="Times New Roman"/>
          <w:sz w:val="24"/>
          <w:szCs w:val="24"/>
        </w:rPr>
        <w:t>0</w:t>
      </w:r>
      <w:r w:rsidRPr="003B16EE">
        <w:rPr>
          <w:rFonts w:ascii="Times New Roman" w:hAnsi="Times New Roman"/>
          <w:sz w:val="24"/>
          <w:szCs w:val="24"/>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3B16EE">
        <w:rPr>
          <w:rStyle w:val="a9"/>
          <w:rFonts w:ascii="Times New Roman" w:hAnsi="Times New Roman"/>
          <w:sz w:val="24"/>
          <w:szCs w:val="24"/>
        </w:rPr>
        <w:footnoteReference w:id="40"/>
      </w:r>
    </w:p>
    <w:p w:rsidR="008D6EC2" w:rsidRPr="003B16EE" w:rsidRDefault="003671D1" w:rsidP="00F2441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5.21</w:t>
      </w:r>
      <w:r w:rsidR="008D6EC2" w:rsidRPr="003B16EE">
        <w:rPr>
          <w:rFonts w:ascii="Times New Roman" w:hAnsi="Times New Roman"/>
          <w:sz w:val="24"/>
          <w:szCs w:val="24"/>
        </w:rPr>
        <w:t>.До истечения шести месяцев непрерывной работы оплачиваемый отпуск по заявлению работника должен быть предоставлен:</w:t>
      </w:r>
      <w:r w:rsidR="008D6EC2" w:rsidRPr="003B16EE">
        <w:rPr>
          <w:rStyle w:val="a9"/>
          <w:rFonts w:ascii="Times New Roman" w:hAnsi="Times New Roman"/>
          <w:sz w:val="24"/>
          <w:szCs w:val="24"/>
        </w:rPr>
        <w:footnoteReference w:id="41"/>
      </w:r>
    </w:p>
    <w:p w:rsidR="008D6EC2" w:rsidRPr="003B16EE" w:rsidRDefault="008D6EC2" w:rsidP="00F24415">
      <w:pPr>
        <w:pStyle w:val="a4"/>
        <w:widowControl w:val="0"/>
        <w:numPr>
          <w:ilvl w:val="0"/>
          <w:numId w:val="33"/>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женщинам – перед отпуском по беременности и родам или непосредственно после него;</w:t>
      </w:r>
    </w:p>
    <w:p w:rsidR="008D6EC2" w:rsidRPr="003B16EE" w:rsidRDefault="008D6EC2" w:rsidP="00F24415">
      <w:pPr>
        <w:pStyle w:val="a4"/>
        <w:widowControl w:val="0"/>
        <w:numPr>
          <w:ilvl w:val="0"/>
          <w:numId w:val="33"/>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работникам в возрасте до 18 лет;</w:t>
      </w:r>
    </w:p>
    <w:p w:rsidR="008D6EC2" w:rsidRPr="003B16EE" w:rsidRDefault="008D6EC2" w:rsidP="00F24415">
      <w:pPr>
        <w:pStyle w:val="a4"/>
        <w:widowControl w:val="0"/>
        <w:numPr>
          <w:ilvl w:val="0"/>
          <w:numId w:val="33"/>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работникам, усыновившим ребенка (детей) в возрасте до трех месяцев;</w:t>
      </w:r>
    </w:p>
    <w:p w:rsidR="008D6EC2" w:rsidRPr="003B16EE" w:rsidRDefault="008D6EC2" w:rsidP="00F24415">
      <w:pPr>
        <w:pStyle w:val="a4"/>
        <w:widowControl w:val="0"/>
        <w:numPr>
          <w:ilvl w:val="0"/>
          <w:numId w:val="33"/>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в других случаях, предусмотренных федеральными законами.</w:t>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2</w:t>
      </w:r>
      <w:r w:rsidRPr="003B16EE">
        <w:rPr>
          <w:rFonts w:ascii="Times New Roman" w:hAnsi="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3B16EE">
        <w:rPr>
          <w:rStyle w:val="a9"/>
          <w:rFonts w:ascii="Times New Roman" w:hAnsi="Times New Roman"/>
          <w:sz w:val="24"/>
          <w:szCs w:val="24"/>
        </w:rPr>
        <w:footnoteReference w:id="42"/>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3</w:t>
      </w:r>
      <w:r w:rsidRPr="003B16EE">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3B16EE">
        <w:rPr>
          <w:rStyle w:val="a9"/>
          <w:rFonts w:ascii="Times New Roman" w:hAnsi="Times New Roman"/>
          <w:sz w:val="24"/>
          <w:szCs w:val="24"/>
        </w:rPr>
        <w:footnoteReference w:id="43"/>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4</w:t>
      </w:r>
      <w:r w:rsidRPr="003B16EE">
        <w:rPr>
          <w:rFonts w:ascii="Times New Roman" w:hAnsi="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3B16EE">
        <w:rPr>
          <w:rStyle w:val="a9"/>
          <w:rFonts w:ascii="Times New Roman" w:hAnsi="Times New Roman"/>
          <w:sz w:val="24"/>
          <w:szCs w:val="24"/>
        </w:rPr>
        <w:footnoteReference w:id="44"/>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5</w:t>
      </w:r>
      <w:r w:rsidRPr="003B16EE">
        <w:rPr>
          <w:rFonts w:ascii="Times New Roman" w:hAnsi="Times New Roman"/>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3B16EE">
        <w:rPr>
          <w:rStyle w:val="a9"/>
          <w:rFonts w:ascii="Times New Roman" w:hAnsi="Times New Roman"/>
          <w:sz w:val="24"/>
          <w:szCs w:val="24"/>
        </w:rPr>
        <w:footnoteReference w:id="45"/>
      </w:r>
    </w:p>
    <w:p w:rsidR="008D6EC2" w:rsidRPr="003B16EE" w:rsidRDefault="008D6EC2" w:rsidP="00F24415">
      <w:pPr>
        <w:pStyle w:val="a4"/>
        <w:widowControl w:val="0"/>
        <w:numPr>
          <w:ilvl w:val="0"/>
          <w:numId w:val="32"/>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временной нетрудоспособности работника;</w:t>
      </w:r>
    </w:p>
    <w:p w:rsidR="008D6EC2" w:rsidRPr="003B16EE" w:rsidRDefault="008D6EC2" w:rsidP="00F24415">
      <w:pPr>
        <w:pStyle w:val="a4"/>
        <w:widowControl w:val="0"/>
        <w:numPr>
          <w:ilvl w:val="0"/>
          <w:numId w:val="32"/>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 xml:space="preserve">исполнения работником во время ежегодного оплачиваемого отпуска </w:t>
      </w:r>
      <w:r w:rsidRPr="003B16EE">
        <w:rPr>
          <w:rFonts w:ascii="Times New Roman" w:hAnsi="Times New Roman"/>
          <w:sz w:val="24"/>
          <w:szCs w:val="24"/>
        </w:rPr>
        <w:lastRenderedPageBreak/>
        <w:t>государственных обязанностей, если для этого трудовым законодательством предусмотрено освобождение от работы;</w:t>
      </w:r>
    </w:p>
    <w:p w:rsidR="008D6EC2" w:rsidRPr="003B16EE" w:rsidRDefault="008D6EC2" w:rsidP="00F24415">
      <w:pPr>
        <w:pStyle w:val="a4"/>
        <w:widowControl w:val="0"/>
        <w:numPr>
          <w:ilvl w:val="0"/>
          <w:numId w:val="32"/>
        </w:numPr>
        <w:autoSpaceDE w:val="0"/>
        <w:autoSpaceDN w:val="0"/>
        <w:adjustRightInd w:val="0"/>
        <w:spacing w:after="0" w:line="360" w:lineRule="auto"/>
        <w:ind w:left="709" w:firstLine="0"/>
        <w:jc w:val="both"/>
        <w:rPr>
          <w:rFonts w:ascii="Times New Roman" w:hAnsi="Times New Roman"/>
          <w:sz w:val="24"/>
          <w:szCs w:val="24"/>
        </w:rPr>
      </w:pPr>
      <w:r w:rsidRPr="003B16EE">
        <w:rPr>
          <w:rFonts w:ascii="Times New Roman" w:hAnsi="Times New Roman"/>
          <w:sz w:val="24"/>
          <w:szCs w:val="24"/>
        </w:rPr>
        <w:t>в других случаях, предусмотренных трудовым законодательством, локальными нормативными актами учреждения.</w:t>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6</w:t>
      </w:r>
      <w:r w:rsidRPr="003B16EE">
        <w:rPr>
          <w:rFonts w:ascii="Times New Roman" w:hAnsi="Times New Roman"/>
          <w:sz w:val="24"/>
          <w:szCs w:val="24"/>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3B16EE">
        <w:rPr>
          <w:rStyle w:val="a9"/>
          <w:rFonts w:ascii="Times New Roman" w:hAnsi="Times New Roman"/>
          <w:sz w:val="24"/>
          <w:szCs w:val="24"/>
        </w:rPr>
        <w:footnoteReference w:id="46"/>
      </w: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5.2</w:t>
      </w:r>
      <w:r w:rsidR="003671D1">
        <w:rPr>
          <w:rFonts w:ascii="Times New Roman" w:hAnsi="Times New Roman"/>
          <w:sz w:val="24"/>
          <w:szCs w:val="24"/>
        </w:rPr>
        <w:t>7</w:t>
      </w:r>
      <w:r w:rsidRPr="003B16EE">
        <w:rPr>
          <w:rFonts w:ascii="Times New Roman" w:hAnsi="Times New Roman"/>
          <w:sz w:val="24"/>
          <w:szCs w:val="24"/>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8D6EC2" w:rsidRPr="003B16EE" w:rsidRDefault="008D6EC2" w:rsidP="00B47571">
      <w:pPr>
        <w:pStyle w:val="a4"/>
        <w:widowControl w:val="0"/>
        <w:autoSpaceDE w:val="0"/>
        <w:autoSpaceDN w:val="0"/>
        <w:adjustRightInd w:val="0"/>
        <w:spacing w:after="0" w:line="240" w:lineRule="auto"/>
        <w:ind w:left="709"/>
        <w:jc w:val="both"/>
        <w:outlineLvl w:val="1"/>
        <w:rPr>
          <w:rFonts w:ascii="Times New Roman" w:hAnsi="Times New Roman"/>
          <w:b/>
          <w:sz w:val="24"/>
          <w:szCs w:val="24"/>
        </w:rPr>
      </w:pPr>
      <w:bookmarkStart w:id="6" w:name="_Toc364241473"/>
    </w:p>
    <w:p w:rsidR="008D6EC2" w:rsidRPr="003B16EE" w:rsidRDefault="008D6EC2" w:rsidP="00B47571">
      <w:pPr>
        <w:widowControl w:val="0"/>
        <w:autoSpaceDE w:val="0"/>
        <w:autoSpaceDN w:val="0"/>
        <w:adjustRightInd w:val="0"/>
        <w:spacing w:after="0" w:line="240" w:lineRule="auto"/>
        <w:jc w:val="center"/>
        <w:outlineLvl w:val="1"/>
        <w:rPr>
          <w:rFonts w:ascii="Times New Roman" w:hAnsi="Times New Roman"/>
          <w:b/>
          <w:sz w:val="24"/>
          <w:szCs w:val="24"/>
        </w:rPr>
      </w:pPr>
    </w:p>
    <w:p w:rsidR="008D6EC2" w:rsidRPr="003B16EE" w:rsidRDefault="008D6EC2" w:rsidP="00B47571">
      <w:pPr>
        <w:widowControl w:val="0"/>
        <w:autoSpaceDE w:val="0"/>
        <w:autoSpaceDN w:val="0"/>
        <w:adjustRightInd w:val="0"/>
        <w:spacing w:after="0" w:line="240" w:lineRule="auto"/>
        <w:jc w:val="center"/>
        <w:outlineLvl w:val="1"/>
        <w:rPr>
          <w:rFonts w:ascii="Times New Roman" w:hAnsi="Times New Roman"/>
          <w:b/>
          <w:sz w:val="24"/>
          <w:szCs w:val="24"/>
        </w:rPr>
      </w:pPr>
      <w:r>
        <w:rPr>
          <w:rFonts w:ascii="Times New Roman" w:hAnsi="Times New Roman"/>
          <w:b/>
          <w:sz w:val="24"/>
          <w:szCs w:val="24"/>
        </w:rPr>
        <w:t>6</w:t>
      </w:r>
      <w:r w:rsidRPr="003B16EE">
        <w:rPr>
          <w:rFonts w:ascii="Times New Roman" w:hAnsi="Times New Roman"/>
          <w:b/>
          <w:sz w:val="24"/>
          <w:szCs w:val="24"/>
        </w:rPr>
        <w:t>. Поощрения за труд</w:t>
      </w:r>
      <w:bookmarkEnd w:id="6"/>
    </w:p>
    <w:p w:rsidR="008D6EC2" w:rsidRPr="003B16EE" w:rsidRDefault="008D6EC2" w:rsidP="00B47571">
      <w:pPr>
        <w:widowControl w:val="0"/>
        <w:autoSpaceDE w:val="0"/>
        <w:autoSpaceDN w:val="0"/>
        <w:adjustRightInd w:val="0"/>
        <w:spacing w:after="0" w:line="240" w:lineRule="auto"/>
        <w:jc w:val="center"/>
        <w:outlineLvl w:val="1"/>
        <w:rPr>
          <w:rFonts w:ascii="Times New Roman" w:hAnsi="Times New Roman"/>
          <w:b/>
          <w:sz w:val="24"/>
          <w:szCs w:val="24"/>
        </w:rPr>
      </w:pP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6.1.Задобросовестное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3B16EE">
        <w:rPr>
          <w:rStyle w:val="a9"/>
          <w:rFonts w:ascii="Times New Roman" w:hAnsi="Times New Roman"/>
          <w:sz w:val="24"/>
          <w:szCs w:val="24"/>
        </w:rPr>
        <w:footnoteReference w:id="47"/>
      </w:r>
    </w:p>
    <w:p w:rsidR="008D6EC2" w:rsidRPr="003B16EE" w:rsidRDefault="008D6EC2" w:rsidP="00F24415">
      <w:pPr>
        <w:pStyle w:val="a4"/>
        <w:widowControl w:val="0"/>
        <w:numPr>
          <w:ilvl w:val="0"/>
          <w:numId w:val="36"/>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объявление благодарности;</w:t>
      </w:r>
    </w:p>
    <w:p w:rsidR="008D6EC2" w:rsidRPr="003B16EE" w:rsidRDefault="008D6EC2" w:rsidP="00F24415">
      <w:pPr>
        <w:pStyle w:val="a4"/>
        <w:widowControl w:val="0"/>
        <w:numPr>
          <w:ilvl w:val="0"/>
          <w:numId w:val="36"/>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выдача денежной премии;</w:t>
      </w:r>
    </w:p>
    <w:p w:rsidR="008D6EC2" w:rsidRPr="003B16EE" w:rsidRDefault="008D6EC2" w:rsidP="00F24415">
      <w:pPr>
        <w:pStyle w:val="a4"/>
        <w:widowControl w:val="0"/>
        <w:numPr>
          <w:ilvl w:val="0"/>
          <w:numId w:val="36"/>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награждение ценным подарком;</w:t>
      </w:r>
    </w:p>
    <w:p w:rsidR="008D6EC2" w:rsidRPr="003B16EE" w:rsidRDefault="008D6EC2" w:rsidP="00F24415">
      <w:pPr>
        <w:pStyle w:val="a4"/>
        <w:widowControl w:val="0"/>
        <w:numPr>
          <w:ilvl w:val="0"/>
          <w:numId w:val="36"/>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награждение почетной грамотой;</w:t>
      </w:r>
    </w:p>
    <w:p w:rsidR="008D6EC2" w:rsidRPr="003B16EE" w:rsidRDefault="008D6EC2" w:rsidP="00F24415">
      <w:pPr>
        <w:pStyle w:val="a4"/>
        <w:widowControl w:val="0"/>
        <w:numPr>
          <w:ilvl w:val="0"/>
          <w:numId w:val="36"/>
        </w:numPr>
        <w:autoSpaceDE w:val="0"/>
        <w:autoSpaceDN w:val="0"/>
        <w:adjustRightInd w:val="0"/>
        <w:spacing w:after="0" w:line="360" w:lineRule="auto"/>
        <w:ind w:left="709" w:hanging="425"/>
        <w:jc w:val="both"/>
        <w:rPr>
          <w:rFonts w:ascii="Times New Roman" w:hAnsi="Times New Roman"/>
          <w:sz w:val="24"/>
          <w:szCs w:val="24"/>
        </w:rPr>
      </w:pPr>
      <w:r w:rsidRPr="003B16EE">
        <w:rPr>
          <w:rFonts w:ascii="Times New Roman" w:hAnsi="Times New Roman"/>
          <w:sz w:val="24"/>
          <w:szCs w:val="24"/>
        </w:rPr>
        <w:t>другие виды поощрений.</w:t>
      </w:r>
    </w:p>
    <w:p w:rsidR="008D6EC2" w:rsidRPr="003B16EE" w:rsidRDefault="008D6EC2" w:rsidP="00F24415">
      <w:pPr>
        <w:widowControl w:val="0"/>
        <w:tabs>
          <w:tab w:val="left" w:pos="142"/>
        </w:tabs>
        <w:autoSpaceDE w:val="0"/>
        <w:autoSpaceDN w:val="0"/>
        <w:adjustRightInd w:val="0"/>
        <w:spacing w:after="0" w:line="360" w:lineRule="auto"/>
        <w:ind w:firstLine="709"/>
        <w:jc w:val="both"/>
        <w:rPr>
          <w:rFonts w:ascii="Times New Roman" w:hAnsi="Times New Roman"/>
          <w:sz w:val="24"/>
          <w:szCs w:val="24"/>
        </w:rPr>
      </w:pPr>
      <w:r w:rsidRPr="003B16EE">
        <w:rPr>
          <w:rFonts w:ascii="Times New Roman" w:hAnsi="Times New Roman"/>
          <w:sz w:val="24"/>
          <w:szCs w:val="24"/>
        </w:rPr>
        <w:t>В отношении работника могут применяться одновременно несколько видов поощрения.</w:t>
      </w:r>
    </w:p>
    <w:p w:rsidR="008D6EC2" w:rsidRPr="003B16EE" w:rsidRDefault="008D6EC2" w:rsidP="00F24415">
      <w:pPr>
        <w:widowControl w:val="0"/>
        <w:tabs>
          <w:tab w:val="left" w:pos="142"/>
        </w:tabs>
        <w:autoSpaceDE w:val="0"/>
        <w:autoSpaceDN w:val="0"/>
        <w:adjustRightInd w:val="0"/>
        <w:spacing w:after="0" w:line="360" w:lineRule="auto"/>
        <w:ind w:firstLine="709"/>
        <w:jc w:val="both"/>
        <w:rPr>
          <w:rFonts w:ascii="Times New Roman" w:hAnsi="Times New Roman"/>
          <w:sz w:val="24"/>
          <w:szCs w:val="24"/>
        </w:rPr>
      </w:pPr>
      <w:r w:rsidRPr="003B16EE">
        <w:rPr>
          <w:rFonts w:ascii="Times New Roman" w:hAnsi="Times New Roman"/>
          <w:sz w:val="24"/>
          <w:szCs w:val="24"/>
        </w:rPr>
        <w:t>Поощрения оформляются приказом заведующего, сведения о поощрениях заносятся в трудовую книжку работника.</w:t>
      </w:r>
    </w:p>
    <w:p w:rsidR="008D6EC2" w:rsidRPr="003B16EE" w:rsidRDefault="008D6EC2" w:rsidP="00F24415">
      <w:pPr>
        <w:pStyle w:val="a4"/>
        <w:widowControl w:val="0"/>
        <w:autoSpaceDE w:val="0"/>
        <w:autoSpaceDN w:val="0"/>
        <w:adjustRightInd w:val="0"/>
        <w:spacing w:after="0" w:line="360" w:lineRule="auto"/>
        <w:ind w:left="0"/>
        <w:jc w:val="both"/>
        <w:outlineLvl w:val="1"/>
        <w:rPr>
          <w:rFonts w:ascii="Times New Roman" w:hAnsi="Times New Roman"/>
          <w:sz w:val="24"/>
          <w:szCs w:val="24"/>
        </w:rPr>
      </w:pPr>
      <w:r w:rsidRPr="003B16EE">
        <w:rPr>
          <w:rFonts w:ascii="Times New Roman" w:hAnsi="Times New Roman"/>
          <w:sz w:val="24"/>
          <w:szCs w:val="24"/>
        </w:rPr>
        <w:t>6.2 Работники учреждения могут представляться к награждению государственными</w:t>
      </w:r>
      <w:r>
        <w:rPr>
          <w:rFonts w:ascii="Times New Roman" w:hAnsi="Times New Roman"/>
          <w:sz w:val="24"/>
          <w:szCs w:val="24"/>
        </w:rPr>
        <w:t xml:space="preserve"> наградами Российской Федерации, </w:t>
      </w:r>
      <w:r w:rsidRPr="003B16EE">
        <w:rPr>
          <w:rFonts w:ascii="Times New Roman" w:hAnsi="Times New Roman"/>
          <w:sz w:val="24"/>
          <w:szCs w:val="24"/>
        </w:rPr>
        <w:t>ведомственными наградами Министерства образования и науки Российской Федераци</w:t>
      </w:r>
      <w:r>
        <w:rPr>
          <w:rFonts w:ascii="Times New Roman" w:hAnsi="Times New Roman"/>
          <w:sz w:val="24"/>
          <w:szCs w:val="24"/>
        </w:rPr>
        <w:t>и, наградами Ростовской области и города Ростова-на-Дону</w:t>
      </w:r>
      <w:r w:rsidRPr="003B16EE">
        <w:rPr>
          <w:rFonts w:ascii="Times New Roman" w:hAnsi="Times New Roman"/>
          <w:sz w:val="24"/>
          <w:szCs w:val="24"/>
        </w:rPr>
        <w:t>, представляются к другим видам поощрения.</w:t>
      </w:r>
    </w:p>
    <w:p w:rsidR="008D6EC2" w:rsidRPr="003B16EE" w:rsidRDefault="008D6EC2" w:rsidP="00F24415">
      <w:pPr>
        <w:pStyle w:val="a4"/>
        <w:widowControl w:val="0"/>
        <w:autoSpaceDE w:val="0"/>
        <w:autoSpaceDN w:val="0"/>
        <w:adjustRightInd w:val="0"/>
        <w:spacing w:after="0" w:line="360" w:lineRule="auto"/>
        <w:ind w:left="0"/>
        <w:jc w:val="both"/>
        <w:outlineLvl w:val="1"/>
        <w:rPr>
          <w:rFonts w:ascii="Times New Roman" w:hAnsi="Times New Roman"/>
          <w:b/>
          <w:sz w:val="24"/>
          <w:szCs w:val="24"/>
        </w:rPr>
      </w:pPr>
    </w:p>
    <w:p w:rsidR="008D6EC2" w:rsidRPr="00B17BCF" w:rsidRDefault="008D6EC2" w:rsidP="00B17BCF">
      <w:pPr>
        <w:pStyle w:val="a4"/>
        <w:widowControl w:val="0"/>
        <w:numPr>
          <w:ilvl w:val="0"/>
          <w:numId w:val="46"/>
        </w:numPr>
        <w:autoSpaceDE w:val="0"/>
        <w:autoSpaceDN w:val="0"/>
        <w:adjustRightInd w:val="0"/>
        <w:spacing w:after="0" w:line="240" w:lineRule="auto"/>
        <w:outlineLvl w:val="1"/>
        <w:rPr>
          <w:rFonts w:ascii="Times New Roman" w:hAnsi="Times New Roman"/>
          <w:b/>
          <w:sz w:val="24"/>
          <w:szCs w:val="24"/>
        </w:rPr>
      </w:pPr>
      <w:bookmarkStart w:id="7" w:name="_Toc364241474"/>
      <w:r w:rsidRPr="00B17BCF">
        <w:rPr>
          <w:rFonts w:ascii="Times New Roman" w:hAnsi="Times New Roman"/>
          <w:b/>
          <w:sz w:val="24"/>
          <w:szCs w:val="24"/>
        </w:rPr>
        <w:t>Дисциплинарные взыскания</w:t>
      </w:r>
      <w:bookmarkEnd w:id="7"/>
    </w:p>
    <w:p w:rsidR="008D6EC2" w:rsidRPr="003B16EE" w:rsidRDefault="008D6EC2" w:rsidP="006B5A09">
      <w:pPr>
        <w:pStyle w:val="a4"/>
        <w:widowControl w:val="0"/>
        <w:autoSpaceDE w:val="0"/>
        <w:autoSpaceDN w:val="0"/>
        <w:adjustRightInd w:val="0"/>
        <w:spacing w:after="0" w:line="240" w:lineRule="auto"/>
        <w:ind w:left="1429"/>
        <w:outlineLvl w:val="1"/>
        <w:rPr>
          <w:rFonts w:ascii="Times New Roman" w:hAnsi="Times New Roman"/>
          <w:b/>
          <w:sz w:val="24"/>
          <w:szCs w:val="24"/>
        </w:rPr>
      </w:pPr>
    </w:p>
    <w:p w:rsidR="008D6EC2" w:rsidRPr="003B16EE" w:rsidRDefault="008D6EC2" w:rsidP="00F24415">
      <w:pPr>
        <w:pStyle w:val="a4"/>
        <w:widowControl w:val="0"/>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7.1.За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3B16EE">
        <w:rPr>
          <w:rStyle w:val="a9"/>
          <w:rFonts w:ascii="Times New Roman" w:hAnsi="Times New Roman"/>
          <w:sz w:val="24"/>
          <w:szCs w:val="24"/>
        </w:rPr>
        <w:footnoteReference w:id="48"/>
      </w:r>
    </w:p>
    <w:p w:rsidR="008D6EC2" w:rsidRPr="003B16EE" w:rsidRDefault="008D6EC2" w:rsidP="00F24415">
      <w:pPr>
        <w:pStyle w:val="a4"/>
        <w:widowControl w:val="0"/>
        <w:numPr>
          <w:ilvl w:val="0"/>
          <w:numId w:val="37"/>
        </w:numPr>
        <w:autoSpaceDE w:val="0"/>
        <w:autoSpaceDN w:val="0"/>
        <w:adjustRightInd w:val="0"/>
        <w:spacing w:after="0" w:line="360" w:lineRule="auto"/>
        <w:ind w:left="0" w:firstLine="851"/>
        <w:jc w:val="both"/>
        <w:rPr>
          <w:rFonts w:ascii="Times New Roman" w:hAnsi="Times New Roman"/>
          <w:sz w:val="24"/>
          <w:szCs w:val="24"/>
        </w:rPr>
      </w:pPr>
      <w:r w:rsidRPr="003B16EE">
        <w:rPr>
          <w:rFonts w:ascii="Times New Roman" w:hAnsi="Times New Roman"/>
          <w:sz w:val="24"/>
          <w:szCs w:val="24"/>
        </w:rPr>
        <w:lastRenderedPageBreak/>
        <w:t>замечание;</w:t>
      </w:r>
    </w:p>
    <w:p w:rsidR="008D6EC2" w:rsidRPr="003B16EE" w:rsidRDefault="008D6EC2" w:rsidP="00F24415">
      <w:pPr>
        <w:pStyle w:val="a4"/>
        <w:widowControl w:val="0"/>
        <w:numPr>
          <w:ilvl w:val="0"/>
          <w:numId w:val="37"/>
        </w:numPr>
        <w:autoSpaceDE w:val="0"/>
        <w:autoSpaceDN w:val="0"/>
        <w:adjustRightInd w:val="0"/>
        <w:spacing w:after="0" w:line="360" w:lineRule="auto"/>
        <w:ind w:left="0" w:firstLine="851"/>
        <w:jc w:val="both"/>
        <w:rPr>
          <w:rFonts w:ascii="Times New Roman" w:hAnsi="Times New Roman"/>
          <w:sz w:val="24"/>
          <w:szCs w:val="24"/>
        </w:rPr>
      </w:pPr>
      <w:r w:rsidRPr="003B16EE">
        <w:rPr>
          <w:rFonts w:ascii="Times New Roman" w:hAnsi="Times New Roman"/>
          <w:sz w:val="24"/>
          <w:szCs w:val="24"/>
        </w:rPr>
        <w:t>выговор;</w:t>
      </w:r>
    </w:p>
    <w:p w:rsidR="008D6EC2" w:rsidRPr="003B16EE" w:rsidRDefault="008D6EC2" w:rsidP="00F24415">
      <w:pPr>
        <w:pStyle w:val="a4"/>
        <w:widowControl w:val="0"/>
        <w:numPr>
          <w:ilvl w:val="0"/>
          <w:numId w:val="37"/>
        </w:numPr>
        <w:autoSpaceDE w:val="0"/>
        <w:autoSpaceDN w:val="0"/>
        <w:adjustRightInd w:val="0"/>
        <w:spacing w:after="0" w:line="360" w:lineRule="auto"/>
        <w:ind w:left="0" w:firstLine="851"/>
        <w:jc w:val="both"/>
        <w:rPr>
          <w:rFonts w:ascii="Times New Roman" w:hAnsi="Times New Roman"/>
          <w:sz w:val="24"/>
          <w:szCs w:val="24"/>
        </w:rPr>
      </w:pPr>
      <w:r w:rsidRPr="003B16EE">
        <w:rPr>
          <w:rFonts w:ascii="Times New Roman" w:hAnsi="Times New Roman"/>
          <w:sz w:val="24"/>
          <w:szCs w:val="24"/>
        </w:rPr>
        <w:t>увольнение по соответствующим основаниям.</w:t>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 7.2.При наложении дисциплинарного взыскания должны учитываться тяжесть совершенного проступка и обстоятельства, при которых он был совершен.</w:t>
      </w:r>
      <w:r w:rsidRPr="003B16EE">
        <w:rPr>
          <w:rStyle w:val="a9"/>
          <w:rFonts w:ascii="Times New Roman" w:hAnsi="Times New Roman"/>
          <w:sz w:val="24"/>
          <w:szCs w:val="24"/>
        </w:rPr>
        <w:footnoteReference w:id="49"/>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 xml:space="preserve">      7.3.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3B16EE">
        <w:rPr>
          <w:rStyle w:val="a9"/>
          <w:rFonts w:ascii="Times New Roman" w:hAnsi="Times New Roman"/>
          <w:sz w:val="24"/>
          <w:szCs w:val="24"/>
        </w:rPr>
        <w:footnoteReference w:id="50"/>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7.4.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3B16EE">
        <w:rPr>
          <w:rStyle w:val="a9"/>
          <w:rFonts w:ascii="Times New Roman" w:hAnsi="Times New Roman"/>
          <w:sz w:val="24"/>
          <w:szCs w:val="24"/>
        </w:rPr>
        <w:footnoteReference w:id="51"/>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7.5.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3B16EE">
        <w:rPr>
          <w:rStyle w:val="a9"/>
          <w:rFonts w:ascii="Times New Roman" w:hAnsi="Times New Roman"/>
          <w:sz w:val="24"/>
          <w:szCs w:val="24"/>
        </w:rPr>
        <w:footnoteReference w:id="52"/>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7.6. За каждый дисциплинарный проступок может быть применено только одно дисциплинарное взыскание.</w:t>
      </w:r>
      <w:r w:rsidRPr="003B16EE">
        <w:rPr>
          <w:rStyle w:val="a9"/>
          <w:rFonts w:ascii="Times New Roman" w:hAnsi="Times New Roman"/>
          <w:sz w:val="24"/>
          <w:szCs w:val="24"/>
        </w:rPr>
        <w:footnoteReference w:id="53"/>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7.7.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sidRPr="003B16EE">
        <w:rPr>
          <w:rStyle w:val="a9"/>
          <w:rFonts w:ascii="Times New Roman" w:hAnsi="Times New Roman"/>
          <w:sz w:val="24"/>
          <w:szCs w:val="24"/>
        </w:rPr>
        <w:footnoteReference w:id="54"/>
      </w:r>
    </w:p>
    <w:p w:rsidR="008D6EC2" w:rsidRPr="003B16EE" w:rsidRDefault="008D6EC2" w:rsidP="00F24415">
      <w:pPr>
        <w:widowControl w:val="0"/>
        <w:autoSpaceDE w:val="0"/>
        <w:autoSpaceDN w:val="0"/>
        <w:adjustRightInd w:val="0"/>
        <w:spacing w:after="0" w:line="360" w:lineRule="auto"/>
        <w:jc w:val="both"/>
        <w:rPr>
          <w:rFonts w:ascii="Times New Roman" w:hAnsi="Times New Roman"/>
          <w:sz w:val="24"/>
          <w:szCs w:val="24"/>
        </w:rPr>
      </w:pPr>
      <w:r w:rsidRPr="003B16EE">
        <w:rPr>
          <w:rFonts w:ascii="Times New Roman" w:hAnsi="Times New Roman"/>
          <w:sz w:val="24"/>
          <w:szCs w:val="24"/>
        </w:rPr>
        <w:t>7.8.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3B16EE">
        <w:rPr>
          <w:rStyle w:val="a9"/>
          <w:rFonts w:ascii="Times New Roman" w:hAnsi="Times New Roman"/>
          <w:sz w:val="24"/>
          <w:szCs w:val="24"/>
        </w:rPr>
        <w:footnoteReference w:id="55"/>
      </w:r>
    </w:p>
    <w:p w:rsidR="008D6EC2" w:rsidRPr="003B16EE" w:rsidRDefault="008D6EC2" w:rsidP="001B6C3D">
      <w:pPr>
        <w:widowControl w:val="0"/>
        <w:autoSpaceDE w:val="0"/>
        <w:autoSpaceDN w:val="0"/>
        <w:adjustRightInd w:val="0"/>
        <w:spacing w:after="0" w:line="240" w:lineRule="auto"/>
        <w:jc w:val="both"/>
        <w:rPr>
          <w:rFonts w:ascii="Times New Roman" w:hAnsi="Times New Roman"/>
          <w:sz w:val="24"/>
          <w:szCs w:val="24"/>
        </w:rPr>
      </w:pPr>
    </w:p>
    <w:p w:rsidR="008D6EC2" w:rsidRPr="003B16EE" w:rsidRDefault="008D6EC2" w:rsidP="00B17BCF">
      <w:pPr>
        <w:pStyle w:val="2"/>
        <w:spacing w:before="0" w:line="240" w:lineRule="auto"/>
        <w:ind w:left="1429"/>
        <w:jc w:val="center"/>
        <w:rPr>
          <w:rFonts w:ascii="Times New Roman" w:hAnsi="Times New Roman"/>
          <w:color w:val="auto"/>
          <w:sz w:val="24"/>
          <w:szCs w:val="24"/>
        </w:rPr>
      </w:pPr>
      <w:bookmarkStart w:id="8" w:name="_Toc364241475"/>
      <w:r w:rsidRPr="003C7744">
        <w:rPr>
          <w:rFonts w:ascii="Times New Roman" w:hAnsi="Times New Roman"/>
          <w:bCs w:val="0"/>
          <w:color w:val="auto"/>
          <w:sz w:val="24"/>
          <w:szCs w:val="24"/>
        </w:rPr>
        <w:t>8.</w:t>
      </w:r>
      <w:r w:rsidRPr="003B16EE">
        <w:rPr>
          <w:rFonts w:ascii="Times New Roman" w:hAnsi="Times New Roman"/>
          <w:color w:val="auto"/>
          <w:sz w:val="24"/>
          <w:szCs w:val="24"/>
        </w:rPr>
        <w:t>Ответственность работников Учреждения</w:t>
      </w:r>
      <w:bookmarkEnd w:id="8"/>
    </w:p>
    <w:p w:rsidR="008D6EC2" w:rsidRPr="003B16EE" w:rsidRDefault="008D6EC2" w:rsidP="00443168">
      <w:pPr>
        <w:pStyle w:val="a4"/>
        <w:ind w:left="1429"/>
        <w:rPr>
          <w:rFonts w:ascii="Times New Roman" w:hAnsi="Times New Roman"/>
          <w:sz w:val="24"/>
          <w:szCs w:val="24"/>
        </w:rPr>
      </w:pPr>
    </w:p>
    <w:p w:rsidR="008D6EC2" w:rsidRPr="003B16EE" w:rsidRDefault="008D6EC2" w:rsidP="00F24415">
      <w:pPr>
        <w:pStyle w:val="a4"/>
        <w:widowControl w:val="0"/>
        <w:tabs>
          <w:tab w:val="left" w:pos="142"/>
        </w:tabs>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lastRenderedPageBreak/>
        <w:t>8.1.Учреждение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8D6EC2" w:rsidRPr="003B16EE" w:rsidRDefault="008D6EC2" w:rsidP="00F24415">
      <w:pPr>
        <w:pStyle w:val="a4"/>
        <w:widowControl w:val="0"/>
        <w:tabs>
          <w:tab w:val="left" w:pos="142"/>
        </w:tabs>
        <w:autoSpaceDE w:val="0"/>
        <w:autoSpaceDN w:val="0"/>
        <w:adjustRightInd w:val="0"/>
        <w:spacing w:after="0" w:line="360" w:lineRule="auto"/>
        <w:ind w:left="0"/>
        <w:jc w:val="both"/>
        <w:rPr>
          <w:rFonts w:ascii="Times New Roman" w:hAnsi="Times New Roman"/>
          <w:sz w:val="24"/>
          <w:szCs w:val="24"/>
        </w:rPr>
      </w:pPr>
      <w:r w:rsidRPr="003B16EE">
        <w:rPr>
          <w:rFonts w:ascii="Times New Roman" w:hAnsi="Times New Roman"/>
          <w:sz w:val="24"/>
          <w:szCs w:val="24"/>
        </w:rPr>
        <w:t>8.2.Ответственность педагогических работников устанавливаются статьёй 48 Федерального закона «Об образовании в Российской Федерации».</w:t>
      </w:r>
    </w:p>
    <w:p w:rsidR="008D6EC2" w:rsidRDefault="008D6EC2" w:rsidP="00B50AC6">
      <w:pPr>
        <w:pStyle w:val="a7"/>
        <w:rPr>
          <w:rFonts w:ascii="Times New Roman" w:hAnsi="Times New Roman"/>
          <w:vertAlign w:val="superscript"/>
        </w:rPr>
      </w:pPr>
      <w:r>
        <w:rPr>
          <w:rFonts w:ascii="Times New Roman" w:hAnsi="Times New Roman"/>
          <w:vertAlign w:val="superscript"/>
        </w:rPr>
        <w:t>________________________________</w:t>
      </w:r>
    </w:p>
    <w:p w:rsidR="008D6EC2" w:rsidRPr="001D7E65" w:rsidRDefault="008D6EC2" w:rsidP="00B50AC6">
      <w:pPr>
        <w:pStyle w:val="a7"/>
        <w:rPr>
          <w:rFonts w:ascii="Times New Roman" w:hAnsi="Times New Roman"/>
        </w:rPr>
      </w:pPr>
      <w:r>
        <w:rPr>
          <w:rFonts w:ascii="Times New Roman" w:hAnsi="Times New Roman"/>
          <w:vertAlign w:val="superscript"/>
        </w:rPr>
        <w:t>54</w:t>
      </w:r>
      <w:r>
        <w:rPr>
          <w:rFonts w:ascii="Times New Roman" w:hAnsi="Times New Roman"/>
        </w:rPr>
        <w:t>ч.4 ст.</w:t>
      </w:r>
      <w:r w:rsidRPr="001D7E65">
        <w:rPr>
          <w:rFonts w:ascii="Times New Roman" w:hAnsi="Times New Roman"/>
        </w:rPr>
        <w:t>193 ТК РФ</w:t>
      </w:r>
    </w:p>
    <w:p w:rsidR="008D6EC2" w:rsidRPr="001D7E65" w:rsidRDefault="008D6EC2" w:rsidP="00B50AC6">
      <w:pPr>
        <w:pStyle w:val="a7"/>
        <w:rPr>
          <w:rFonts w:ascii="Times New Roman" w:hAnsi="Times New Roman"/>
        </w:rPr>
      </w:pPr>
      <w:r>
        <w:rPr>
          <w:rFonts w:ascii="Times New Roman" w:hAnsi="Times New Roman"/>
          <w:vertAlign w:val="superscript"/>
        </w:rPr>
        <w:t>55</w:t>
      </w:r>
      <w:r>
        <w:rPr>
          <w:rFonts w:ascii="Times New Roman" w:hAnsi="Times New Roman"/>
        </w:rPr>
        <w:t>ч.5 ст.</w:t>
      </w:r>
      <w:r w:rsidRPr="001D7E65">
        <w:rPr>
          <w:rFonts w:ascii="Times New Roman" w:hAnsi="Times New Roman"/>
        </w:rPr>
        <w:t>193 ТК РФ</w:t>
      </w:r>
    </w:p>
    <w:p w:rsidR="008D6EC2" w:rsidRPr="001D7E65" w:rsidRDefault="008D6EC2" w:rsidP="00B50AC6">
      <w:pPr>
        <w:pStyle w:val="a7"/>
        <w:rPr>
          <w:rFonts w:ascii="Times New Roman" w:hAnsi="Times New Roman"/>
        </w:rPr>
      </w:pPr>
      <w:r>
        <w:rPr>
          <w:rFonts w:ascii="Times New Roman" w:hAnsi="Times New Roman"/>
          <w:vertAlign w:val="superscript"/>
        </w:rPr>
        <w:t>56</w:t>
      </w:r>
      <w:r>
        <w:rPr>
          <w:rFonts w:ascii="Times New Roman" w:hAnsi="Times New Roman"/>
        </w:rPr>
        <w:t>ч.6 ст.</w:t>
      </w:r>
      <w:r w:rsidRPr="001D7E65">
        <w:rPr>
          <w:rFonts w:ascii="Times New Roman" w:hAnsi="Times New Roman"/>
        </w:rPr>
        <w:t>193 ТК РФ</w:t>
      </w:r>
    </w:p>
    <w:p w:rsidR="008D6EC2" w:rsidRDefault="008D6EC2" w:rsidP="00B17BCF">
      <w:pPr>
        <w:pStyle w:val="a7"/>
        <w:numPr>
          <w:ilvl w:val="0"/>
          <w:numId w:val="47"/>
        </w:numPr>
        <w:rPr>
          <w:rFonts w:ascii="Times New Roman" w:hAnsi="Times New Roman"/>
        </w:rPr>
      </w:pPr>
      <w:r>
        <w:rPr>
          <w:rFonts w:ascii="Times New Roman" w:hAnsi="Times New Roman"/>
        </w:rPr>
        <w:t>ст.</w:t>
      </w:r>
      <w:r w:rsidRPr="00034A44">
        <w:rPr>
          <w:rFonts w:ascii="Times New Roman" w:hAnsi="Times New Roman"/>
        </w:rPr>
        <w:t>194 ТК РФ</w:t>
      </w:r>
    </w:p>
    <w:p w:rsidR="008D6EC2" w:rsidRDefault="008D6EC2" w:rsidP="004D195D">
      <w:pPr>
        <w:pStyle w:val="a7"/>
        <w:rPr>
          <w:rFonts w:ascii="Times New Roman" w:hAnsi="Times New Roman"/>
        </w:rPr>
      </w:pPr>
    </w:p>
    <w:p w:rsidR="008D6EC2" w:rsidRPr="00B17BCF" w:rsidRDefault="008D6EC2" w:rsidP="00B17BCF">
      <w:pPr>
        <w:tabs>
          <w:tab w:val="left" w:pos="567"/>
        </w:tabs>
        <w:spacing w:after="0" w:line="240" w:lineRule="auto"/>
        <w:rPr>
          <w:rFonts w:ascii="Times New Roman" w:hAnsi="Times New Roman"/>
          <w:b/>
          <w:bCs/>
          <w:iCs/>
          <w:color w:val="000000"/>
          <w:sz w:val="24"/>
          <w:szCs w:val="24"/>
        </w:rPr>
      </w:pPr>
      <w:r w:rsidRPr="00B17BCF">
        <w:rPr>
          <w:rFonts w:ascii="Times New Roman" w:hAnsi="Times New Roman"/>
          <w:b/>
          <w:bCs/>
          <w:iCs/>
          <w:color w:val="000000"/>
          <w:sz w:val="24"/>
          <w:szCs w:val="24"/>
        </w:rPr>
        <w:t>9. Защита персональных данных работника.</w:t>
      </w:r>
    </w:p>
    <w:p w:rsidR="008D6EC2" w:rsidRPr="00B17BCF" w:rsidRDefault="008D6EC2" w:rsidP="00B17BCF">
      <w:pPr>
        <w:tabs>
          <w:tab w:val="left" w:pos="567"/>
        </w:tabs>
        <w:spacing w:after="0" w:line="240" w:lineRule="auto"/>
        <w:rPr>
          <w:rFonts w:ascii="Times New Roman" w:hAnsi="Times New Roman"/>
          <w:b/>
          <w:bCs/>
          <w:iCs/>
          <w:color w:val="000000"/>
          <w:sz w:val="24"/>
          <w:szCs w:val="24"/>
        </w:rPr>
      </w:pPr>
    </w:p>
    <w:p w:rsidR="008D6EC2" w:rsidRPr="00B17BCF" w:rsidRDefault="008D6EC2" w:rsidP="00B17BCF">
      <w:pPr>
        <w:tabs>
          <w:tab w:val="left" w:pos="567"/>
        </w:tabs>
        <w:jc w:val="both"/>
        <w:rPr>
          <w:rFonts w:ascii="Times New Roman" w:hAnsi="Times New Roman"/>
          <w:bCs/>
          <w:iCs/>
          <w:color w:val="000000"/>
          <w:sz w:val="24"/>
          <w:szCs w:val="24"/>
        </w:rPr>
      </w:pPr>
      <w:r>
        <w:rPr>
          <w:rFonts w:ascii="Times New Roman" w:hAnsi="Times New Roman"/>
          <w:bCs/>
          <w:iCs/>
          <w:color w:val="000000"/>
          <w:sz w:val="24"/>
          <w:szCs w:val="24"/>
        </w:rPr>
        <w:t>9</w:t>
      </w:r>
      <w:r w:rsidRPr="00B17BCF">
        <w:rPr>
          <w:rFonts w:ascii="Times New Roman" w:hAnsi="Times New Roman"/>
          <w:bCs/>
          <w:iCs/>
          <w:color w:val="000000"/>
          <w:sz w:val="24"/>
          <w:szCs w:val="24"/>
        </w:rPr>
        <w:t>.1.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содействующих работникам в трудоустройстве, обучении, продвижении по службе, обеспечении личной безопасности работников, контроля количества и качества выполняемой работы и обеспечения сохранности имущества (ст.86 ТК РФ, Федеральный закон от 27.07.2006 №152-ФЗ «О Персональных данных»).</w:t>
      </w:r>
    </w:p>
    <w:p w:rsidR="008D6EC2" w:rsidRPr="00B17BCF" w:rsidRDefault="008D6EC2" w:rsidP="00B17BCF">
      <w:pPr>
        <w:tabs>
          <w:tab w:val="left" w:pos="567"/>
        </w:tabs>
        <w:jc w:val="both"/>
        <w:rPr>
          <w:rFonts w:ascii="Times New Roman" w:hAnsi="Times New Roman"/>
          <w:bCs/>
          <w:iCs/>
          <w:color w:val="000000"/>
          <w:sz w:val="24"/>
          <w:szCs w:val="24"/>
        </w:rPr>
      </w:pPr>
      <w:r>
        <w:rPr>
          <w:rFonts w:ascii="Times New Roman" w:hAnsi="Times New Roman"/>
          <w:bCs/>
          <w:iCs/>
          <w:color w:val="000000"/>
          <w:sz w:val="24"/>
          <w:szCs w:val="24"/>
        </w:rPr>
        <w:t>9</w:t>
      </w:r>
      <w:r w:rsidRPr="00B17BCF">
        <w:rPr>
          <w:rFonts w:ascii="Times New Roman" w:hAnsi="Times New Roman"/>
          <w:bCs/>
          <w:iCs/>
          <w:color w:val="000000"/>
          <w:sz w:val="24"/>
          <w:szCs w:val="24"/>
        </w:rPr>
        <w:t>.2. При определении объёма и содержания обрабатываемых персональных данных работника работодатель руководствуется Конституцией РФ, ТК РФ и иными федеральными законами.</w:t>
      </w:r>
    </w:p>
    <w:p w:rsidR="008D6EC2" w:rsidRPr="00B17BCF" w:rsidRDefault="008D6EC2" w:rsidP="00B17BCF">
      <w:pPr>
        <w:tabs>
          <w:tab w:val="left" w:pos="0"/>
          <w:tab w:val="left" w:pos="567"/>
        </w:tabs>
        <w:jc w:val="both"/>
        <w:rPr>
          <w:rFonts w:ascii="Times New Roman" w:hAnsi="Times New Roman"/>
          <w:color w:val="000000"/>
          <w:sz w:val="24"/>
          <w:szCs w:val="24"/>
        </w:rPr>
      </w:pPr>
      <w:r>
        <w:rPr>
          <w:rFonts w:ascii="Times New Roman" w:hAnsi="Times New Roman"/>
          <w:color w:val="000000"/>
          <w:sz w:val="24"/>
          <w:szCs w:val="24"/>
        </w:rPr>
        <w:t>9</w:t>
      </w:r>
      <w:r w:rsidRPr="00B17BCF">
        <w:rPr>
          <w:rFonts w:ascii="Times New Roman" w:hAnsi="Times New Roman"/>
          <w:color w:val="000000"/>
          <w:sz w:val="24"/>
          <w:szCs w:val="24"/>
        </w:rPr>
        <w:t>.3. Порядок хранения и использования персональных данных работников в ОУ устанавливается работодателем на основании требований ТК РФ и иных федеральных законов.</w:t>
      </w:r>
    </w:p>
    <w:p w:rsidR="008D6EC2" w:rsidRPr="00B17BCF" w:rsidRDefault="008D6EC2" w:rsidP="00B17BCF">
      <w:pPr>
        <w:tabs>
          <w:tab w:val="left" w:pos="0"/>
          <w:tab w:val="left" w:pos="567"/>
        </w:tabs>
        <w:jc w:val="both"/>
        <w:rPr>
          <w:rFonts w:ascii="Times New Roman" w:hAnsi="Times New Roman"/>
          <w:color w:val="000000"/>
          <w:sz w:val="24"/>
          <w:szCs w:val="24"/>
        </w:rPr>
      </w:pPr>
      <w:r>
        <w:rPr>
          <w:rFonts w:ascii="Times New Roman" w:hAnsi="Times New Roman"/>
          <w:color w:val="000000"/>
          <w:sz w:val="24"/>
          <w:szCs w:val="24"/>
        </w:rPr>
        <w:t>9</w:t>
      </w:r>
      <w:r w:rsidRPr="00B17BCF">
        <w:rPr>
          <w:rFonts w:ascii="Times New Roman" w:hAnsi="Times New Roman"/>
          <w:color w:val="000000"/>
          <w:sz w:val="24"/>
          <w:szCs w:val="24"/>
        </w:rPr>
        <w:t>.4. При передаче персональных данных работника работодатель должен соблюдать следующие требования (ст. 88 ТК РФ):</w:t>
      </w:r>
    </w:p>
    <w:p w:rsidR="008D6EC2" w:rsidRPr="00B17BCF" w:rsidRDefault="008D6EC2" w:rsidP="00B17BCF">
      <w:pPr>
        <w:numPr>
          <w:ilvl w:val="0"/>
          <w:numId w:val="41"/>
        </w:numPr>
        <w:tabs>
          <w:tab w:val="left" w:pos="0"/>
          <w:tab w:val="left" w:pos="284"/>
        </w:tabs>
        <w:spacing w:after="0" w:line="240" w:lineRule="auto"/>
        <w:ind w:left="0" w:firstLine="0"/>
        <w:jc w:val="both"/>
        <w:rPr>
          <w:rFonts w:ascii="Times New Roman" w:hAnsi="Times New Roman"/>
          <w:color w:val="000000"/>
          <w:sz w:val="24"/>
          <w:szCs w:val="24"/>
        </w:rPr>
      </w:pPr>
      <w:r w:rsidRPr="00B17BCF">
        <w:rPr>
          <w:rFonts w:ascii="Times New Roman" w:hAnsi="Times New Roman"/>
          <w:color w:val="000000"/>
          <w:sz w:val="24"/>
          <w:szCs w:val="24"/>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8D6EC2" w:rsidRPr="00B17BCF" w:rsidRDefault="008D6EC2" w:rsidP="00B17BCF">
      <w:pPr>
        <w:numPr>
          <w:ilvl w:val="0"/>
          <w:numId w:val="41"/>
        </w:numPr>
        <w:tabs>
          <w:tab w:val="left" w:pos="0"/>
          <w:tab w:val="left" w:pos="284"/>
        </w:tabs>
        <w:spacing w:after="0" w:line="240" w:lineRule="auto"/>
        <w:ind w:left="0" w:firstLine="0"/>
        <w:jc w:val="both"/>
        <w:rPr>
          <w:rFonts w:ascii="Times New Roman" w:hAnsi="Times New Roman"/>
          <w:color w:val="000000"/>
          <w:sz w:val="24"/>
          <w:szCs w:val="24"/>
        </w:rPr>
      </w:pPr>
      <w:r w:rsidRPr="00B17BCF">
        <w:rPr>
          <w:rFonts w:ascii="Times New Roman" w:hAnsi="Times New Roman"/>
          <w:color w:val="000000"/>
          <w:sz w:val="24"/>
          <w:szCs w:val="24"/>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8D6EC2" w:rsidRPr="00B17BCF" w:rsidRDefault="008D6EC2" w:rsidP="00B17BCF">
      <w:pPr>
        <w:tabs>
          <w:tab w:val="left" w:pos="0"/>
          <w:tab w:val="left" w:pos="567"/>
        </w:tabs>
        <w:jc w:val="both"/>
        <w:rPr>
          <w:rFonts w:ascii="Times New Roman" w:hAnsi="Times New Roman"/>
          <w:color w:val="000000"/>
          <w:sz w:val="24"/>
          <w:szCs w:val="24"/>
        </w:rPr>
      </w:pPr>
      <w:r>
        <w:rPr>
          <w:rFonts w:ascii="Times New Roman" w:hAnsi="Times New Roman"/>
          <w:color w:val="000000"/>
          <w:sz w:val="24"/>
          <w:szCs w:val="24"/>
        </w:rPr>
        <w:t>9</w:t>
      </w:r>
      <w:r w:rsidRPr="00B17BCF">
        <w:rPr>
          <w:rFonts w:ascii="Times New Roman" w:hAnsi="Times New Roman"/>
          <w:color w:val="000000"/>
          <w:sz w:val="24"/>
          <w:szCs w:val="24"/>
        </w:rPr>
        <w:t>.5. В целях обеспечения защиты персональных данных, хранящихся у работодателя, работник имеет право на (ст.89 ТК РФ):</w:t>
      </w:r>
    </w:p>
    <w:p w:rsidR="008D6EC2" w:rsidRPr="00B17BCF" w:rsidRDefault="008D6EC2" w:rsidP="00B17BCF">
      <w:pPr>
        <w:tabs>
          <w:tab w:val="left" w:pos="0"/>
          <w:tab w:val="left" w:pos="567"/>
        </w:tabs>
        <w:jc w:val="both"/>
        <w:rPr>
          <w:rFonts w:ascii="Times New Roman" w:hAnsi="Times New Roman"/>
          <w:color w:val="000000"/>
          <w:sz w:val="24"/>
          <w:szCs w:val="24"/>
        </w:rPr>
      </w:pPr>
      <w:r w:rsidRPr="00B17BCF">
        <w:rPr>
          <w:rFonts w:ascii="Times New Roman" w:hAnsi="Times New Roman"/>
          <w:color w:val="000000"/>
          <w:sz w:val="24"/>
          <w:szCs w:val="24"/>
        </w:rPr>
        <w:t>-  полную информацию о своих персональных данных и их обработке;</w:t>
      </w:r>
    </w:p>
    <w:p w:rsidR="008D6EC2" w:rsidRPr="00B17BCF" w:rsidRDefault="008D6EC2" w:rsidP="00B17BCF">
      <w:pPr>
        <w:tabs>
          <w:tab w:val="left" w:pos="0"/>
          <w:tab w:val="left" w:pos="567"/>
        </w:tabs>
        <w:jc w:val="both"/>
        <w:rPr>
          <w:rFonts w:ascii="Times New Roman" w:hAnsi="Times New Roman"/>
          <w:color w:val="000000"/>
          <w:sz w:val="24"/>
          <w:szCs w:val="24"/>
        </w:rPr>
      </w:pPr>
      <w:r w:rsidRPr="00B17BCF">
        <w:rPr>
          <w:rFonts w:ascii="Times New Roman" w:hAnsi="Times New Roman"/>
          <w:color w:val="000000"/>
          <w:sz w:val="24"/>
          <w:szCs w:val="24"/>
        </w:rPr>
        <w:t>-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8D6EC2" w:rsidRPr="00B17BCF" w:rsidRDefault="008D6EC2" w:rsidP="00B17BCF">
      <w:pPr>
        <w:tabs>
          <w:tab w:val="left" w:pos="0"/>
          <w:tab w:val="left" w:pos="567"/>
        </w:tabs>
        <w:jc w:val="both"/>
        <w:rPr>
          <w:rFonts w:ascii="Times New Roman" w:hAnsi="Times New Roman"/>
          <w:color w:val="000000"/>
          <w:sz w:val="24"/>
          <w:szCs w:val="24"/>
        </w:rPr>
      </w:pPr>
      <w:r w:rsidRPr="00B17BCF">
        <w:rPr>
          <w:rFonts w:ascii="Times New Roman" w:hAnsi="Times New Roman"/>
          <w:color w:val="000000"/>
          <w:sz w:val="24"/>
          <w:szCs w:val="24"/>
        </w:rPr>
        <w:t>-  доступ к относящимся к ним медицинским данным;</w:t>
      </w:r>
    </w:p>
    <w:p w:rsidR="008D6EC2" w:rsidRPr="00B17BCF" w:rsidRDefault="008D6EC2" w:rsidP="00B17BCF">
      <w:pPr>
        <w:tabs>
          <w:tab w:val="left" w:pos="0"/>
          <w:tab w:val="left" w:pos="567"/>
        </w:tabs>
        <w:jc w:val="both"/>
        <w:rPr>
          <w:rFonts w:ascii="Times New Roman" w:hAnsi="Times New Roman"/>
          <w:color w:val="000000"/>
          <w:sz w:val="24"/>
          <w:szCs w:val="24"/>
        </w:rPr>
      </w:pPr>
      <w:r w:rsidRPr="00B17BCF">
        <w:rPr>
          <w:rFonts w:ascii="Times New Roman" w:hAnsi="Times New Roman"/>
          <w:color w:val="000000"/>
          <w:sz w:val="24"/>
          <w:szCs w:val="24"/>
        </w:rPr>
        <w:t>- исключение или исправление неверных или неполных персональных данных, а также  данных, обработанных с нарушением требований ТК РФ.</w:t>
      </w:r>
    </w:p>
    <w:p w:rsidR="008D6EC2" w:rsidRPr="00B17BCF" w:rsidRDefault="008D6EC2" w:rsidP="00B17BCF">
      <w:pPr>
        <w:tabs>
          <w:tab w:val="left" w:pos="0"/>
          <w:tab w:val="left" w:pos="567"/>
        </w:tabs>
        <w:jc w:val="both"/>
        <w:rPr>
          <w:rFonts w:ascii="Times New Roman" w:hAnsi="Times New Roman"/>
          <w:color w:val="000000"/>
          <w:sz w:val="24"/>
          <w:szCs w:val="24"/>
        </w:rPr>
      </w:pPr>
    </w:p>
    <w:p w:rsidR="008D6EC2" w:rsidRPr="00DB6874" w:rsidRDefault="008D6EC2" w:rsidP="00DB6874">
      <w:pPr>
        <w:tabs>
          <w:tab w:val="left" w:pos="567"/>
        </w:tabs>
        <w:jc w:val="both"/>
        <w:rPr>
          <w:rFonts w:ascii="Times New Roman" w:hAnsi="Times New Roman"/>
          <w:b/>
          <w:color w:val="000000"/>
          <w:sz w:val="24"/>
          <w:szCs w:val="24"/>
        </w:rPr>
      </w:pPr>
      <w:r>
        <w:rPr>
          <w:rFonts w:ascii="Times New Roman" w:hAnsi="Times New Roman"/>
          <w:b/>
          <w:color w:val="000000"/>
          <w:sz w:val="24"/>
          <w:szCs w:val="24"/>
        </w:rPr>
        <w:t xml:space="preserve">                                        10. Заключительные положения.</w:t>
      </w:r>
    </w:p>
    <w:p w:rsidR="008D6EC2" w:rsidRPr="00DB6874" w:rsidRDefault="008D6EC2" w:rsidP="00DB6874">
      <w:pPr>
        <w:tabs>
          <w:tab w:val="left" w:pos="567"/>
        </w:tabs>
        <w:jc w:val="both"/>
        <w:rPr>
          <w:rFonts w:ascii="Times New Roman" w:hAnsi="Times New Roman"/>
          <w:color w:val="000000"/>
          <w:sz w:val="24"/>
          <w:szCs w:val="24"/>
        </w:rPr>
      </w:pPr>
      <w:r>
        <w:rPr>
          <w:rFonts w:ascii="Times New Roman" w:hAnsi="Times New Roman"/>
          <w:color w:val="000000"/>
          <w:sz w:val="24"/>
          <w:szCs w:val="24"/>
        </w:rPr>
        <w:lastRenderedPageBreak/>
        <w:t>10</w:t>
      </w:r>
      <w:r w:rsidRPr="00DB6874">
        <w:rPr>
          <w:rFonts w:ascii="Times New Roman" w:hAnsi="Times New Roman"/>
          <w:color w:val="000000"/>
          <w:sz w:val="24"/>
          <w:szCs w:val="24"/>
        </w:rPr>
        <w:t>.1.Правила внутреннего распорядка объявляются каждому работнику под ра</w:t>
      </w:r>
      <w:r>
        <w:rPr>
          <w:rFonts w:ascii="Times New Roman" w:hAnsi="Times New Roman"/>
          <w:color w:val="000000"/>
          <w:sz w:val="24"/>
          <w:szCs w:val="24"/>
        </w:rPr>
        <w:t>списку и утверждаются заведующим</w:t>
      </w:r>
      <w:r w:rsidR="00475016">
        <w:rPr>
          <w:rFonts w:ascii="Times New Roman" w:hAnsi="Times New Roman"/>
          <w:color w:val="000000"/>
          <w:sz w:val="24"/>
          <w:szCs w:val="24"/>
        </w:rPr>
        <w:t xml:space="preserve"> </w:t>
      </w:r>
      <w:r>
        <w:rPr>
          <w:rFonts w:ascii="Times New Roman" w:hAnsi="Times New Roman"/>
          <w:color w:val="000000"/>
          <w:sz w:val="24"/>
          <w:szCs w:val="24"/>
        </w:rPr>
        <w:t>Д</w:t>
      </w:r>
      <w:r w:rsidRPr="00DB6874">
        <w:rPr>
          <w:rFonts w:ascii="Times New Roman" w:hAnsi="Times New Roman"/>
          <w:color w:val="000000"/>
          <w:sz w:val="24"/>
          <w:szCs w:val="24"/>
        </w:rPr>
        <w:t xml:space="preserve">ОУ (работодателем) с учётом мнения трудового коллектива на общем собрании работников </w:t>
      </w:r>
      <w:r>
        <w:rPr>
          <w:rFonts w:ascii="Times New Roman" w:hAnsi="Times New Roman"/>
          <w:color w:val="000000"/>
          <w:sz w:val="24"/>
          <w:szCs w:val="24"/>
        </w:rPr>
        <w:t>Д</w:t>
      </w:r>
      <w:r w:rsidRPr="00DB6874">
        <w:rPr>
          <w:rFonts w:ascii="Times New Roman" w:hAnsi="Times New Roman"/>
          <w:color w:val="000000"/>
          <w:sz w:val="24"/>
          <w:szCs w:val="24"/>
        </w:rPr>
        <w:t>ОУ.</w:t>
      </w:r>
    </w:p>
    <w:p w:rsidR="008D6EC2" w:rsidRPr="00DB6874" w:rsidRDefault="008D6EC2" w:rsidP="00DB6874">
      <w:pPr>
        <w:tabs>
          <w:tab w:val="left" w:pos="567"/>
          <w:tab w:val="num" w:pos="1440"/>
        </w:tabs>
        <w:jc w:val="both"/>
        <w:rPr>
          <w:rFonts w:ascii="Times New Roman" w:hAnsi="Times New Roman"/>
          <w:color w:val="000000"/>
          <w:sz w:val="24"/>
          <w:szCs w:val="24"/>
        </w:rPr>
      </w:pPr>
      <w:r>
        <w:rPr>
          <w:rFonts w:ascii="Times New Roman" w:hAnsi="Times New Roman"/>
          <w:color w:val="000000"/>
          <w:sz w:val="24"/>
          <w:szCs w:val="24"/>
        </w:rPr>
        <w:t>10</w:t>
      </w:r>
      <w:r w:rsidRPr="00DB6874">
        <w:rPr>
          <w:rFonts w:ascii="Times New Roman" w:hAnsi="Times New Roman"/>
          <w:color w:val="000000"/>
          <w:sz w:val="24"/>
          <w:szCs w:val="24"/>
        </w:rPr>
        <w:t>.2.Изменения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и  могут пересматриваться в случаях:</w:t>
      </w:r>
    </w:p>
    <w:p w:rsidR="008D6EC2" w:rsidRPr="00DB6874" w:rsidRDefault="008D6EC2" w:rsidP="00DB6874">
      <w:pPr>
        <w:numPr>
          <w:ilvl w:val="0"/>
          <w:numId w:val="48"/>
        </w:numPr>
        <w:tabs>
          <w:tab w:val="left" w:pos="284"/>
          <w:tab w:val="left" w:pos="567"/>
        </w:tabs>
        <w:spacing w:after="0" w:line="240" w:lineRule="auto"/>
        <w:ind w:left="0" w:firstLine="0"/>
        <w:jc w:val="both"/>
        <w:rPr>
          <w:rFonts w:ascii="Times New Roman" w:hAnsi="Times New Roman"/>
          <w:color w:val="000000"/>
          <w:sz w:val="24"/>
          <w:szCs w:val="24"/>
        </w:rPr>
      </w:pPr>
      <w:r w:rsidRPr="00DB6874">
        <w:rPr>
          <w:rFonts w:ascii="Times New Roman" w:hAnsi="Times New Roman"/>
          <w:color w:val="000000"/>
          <w:sz w:val="24"/>
          <w:szCs w:val="24"/>
        </w:rPr>
        <w:t>изменений в Трудовом кодексе;</w:t>
      </w:r>
    </w:p>
    <w:p w:rsidR="008D6EC2" w:rsidRPr="00DB6874" w:rsidRDefault="008D6EC2" w:rsidP="00DB6874">
      <w:pPr>
        <w:numPr>
          <w:ilvl w:val="0"/>
          <w:numId w:val="48"/>
        </w:numPr>
        <w:tabs>
          <w:tab w:val="left" w:pos="284"/>
          <w:tab w:val="left" w:pos="567"/>
        </w:tabs>
        <w:spacing w:after="0" w:line="240" w:lineRule="auto"/>
        <w:ind w:left="0" w:firstLine="0"/>
        <w:jc w:val="both"/>
        <w:rPr>
          <w:rFonts w:ascii="Times New Roman" w:hAnsi="Times New Roman"/>
          <w:color w:val="000000"/>
          <w:sz w:val="24"/>
          <w:szCs w:val="24"/>
        </w:rPr>
      </w:pPr>
      <w:r w:rsidRPr="00DB6874">
        <w:rPr>
          <w:rFonts w:ascii="Times New Roman" w:hAnsi="Times New Roman"/>
          <w:color w:val="000000"/>
          <w:sz w:val="24"/>
          <w:szCs w:val="24"/>
        </w:rPr>
        <w:t>изменений, вызванных выходом новых федеральных законов, относящихся к порядку организации трудовой деятельности в учреждении;</w:t>
      </w:r>
    </w:p>
    <w:p w:rsidR="008D6EC2" w:rsidRPr="00DB6874" w:rsidRDefault="008D6EC2" w:rsidP="00DB6874">
      <w:pPr>
        <w:numPr>
          <w:ilvl w:val="0"/>
          <w:numId w:val="48"/>
        </w:numPr>
        <w:tabs>
          <w:tab w:val="left" w:pos="284"/>
          <w:tab w:val="left" w:pos="567"/>
        </w:tabs>
        <w:spacing w:after="0" w:line="240" w:lineRule="auto"/>
        <w:ind w:left="0" w:firstLine="0"/>
        <w:jc w:val="both"/>
        <w:rPr>
          <w:rFonts w:ascii="Times New Roman" w:hAnsi="Times New Roman"/>
          <w:color w:val="000000"/>
          <w:sz w:val="24"/>
          <w:szCs w:val="24"/>
        </w:rPr>
      </w:pPr>
      <w:r w:rsidRPr="00DB6874">
        <w:rPr>
          <w:rFonts w:ascii="Times New Roman" w:hAnsi="Times New Roman"/>
          <w:color w:val="000000"/>
          <w:sz w:val="24"/>
          <w:szCs w:val="24"/>
        </w:rPr>
        <w:t>изменений в Коллективном договоре;</w:t>
      </w:r>
    </w:p>
    <w:p w:rsidR="008D6EC2" w:rsidRPr="00DB6874" w:rsidRDefault="008D6EC2" w:rsidP="00DB6874">
      <w:pPr>
        <w:numPr>
          <w:ilvl w:val="0"/>
          <w:numId w:val="48"/>
        </w:numPr>
        <w:tabs>
          <w:tab w:val="left" w:pos="284"/>
          <w:tab w:val="left" w:pos="567"/>
        </w:tabs>
        <w:spacing w:after="0" w:line="240" w:lineRule="auto"/>
        <w:ind w:left="0" w:firstLine="0"/>
        <w:jc w:val="both"/>
        <w:rPr>
          <w:rFonts w:ascii="Times New Roman" w:hAnsi="Times New Roman"/>
          <w:color w:val="000000"/>
          <w:sz w:val="24"/>
          <w:szCs w:val="24"/>
        </w:rPr>
      </w:pPr>
      <w:r w:rsidRPr="00DB6874">
        <w:rPr>
          <w:rFonts w:ascii="Times New Roman" w:hAnsi="Times New Roman"/>
          <w:color w:val="000000"/>
          <w:sz w:val="24"/>
          <w:szCs w:val="24"/>
        </w:rPr>
        <w:t>истечения срока действия Коллективного договора.</w:t>
      </w:r>
    </w:p>
    <w:p w:rsidR="00627AF9" w:rsidRPr="0091739A" w:rsidRDefault="00627AF9" w:rsidP="00B17BCF">
      <w:pPr>
        <w:rPr>
          <w:rFonts w:asciiTheme="minorHAnsi" w:hAnsiTheme="minorHAnsi"/>
          <w:sz w:val="20"/>
          <w:szCs w:val="20"/>
        </w:rPr>
      </w:pPr>
    </w:p>
    <w:p w:rsidR="00807216" w:rsidRPr="0091739A" w:rsidRDefault="00807216" w:rsidP="00B17BCF">
      <w:pPr>
        <w:rPr>
          <w:rFonts w:asciiTheme="minorHAnsi" w:hAnsiTheme="minorHAnsi"/>
          <w:sz w:val="20"/>
          <w:szCs w:val="20"/>
        </w:rPr>
      </w:pPr>
    </w:p>
    <w:p w:rsidR="003671D1" w:rsidRDefault="003671D1" w:rsidP="0091739A">
      <w:pPr>
        <w:tabs>
          <w:tab w:val="left" w:pos="8380"/>
        </w:tabs>
        <w:jc w:val="center"/>
        <w:rPr>
          <w:rFonts w:asciiTheme="minorHAnsi" w:hAnsiTheme="minorHAnsi"/>
          <w:i/>
          <w:sz w:val="24"/>
          <w:szCs w:val="24"/>
        </w:rPr>
      </w:pPr>
    </w:p>
    <w:p w:rsidR="003671D1" w:rsidRDefault="00BD110D" w:rsidP="0091739A">
      <w:pPr>
        <w:tabs>
          <w:tab w:val="left" w:pos="8380"/>
        </w:tabs>
        <w:jc w:val="center"/>
        <w:rPr>
          <w:rFonts w:asciiTheme="minorHAnsi" w:hAnsiTheme="minorHAnsi"/>
          <w:i/>
          <w:sz w:val="24"/>
          <w:szCs w:val="24"/>
        </w:rPr>
      </w:pPr>
      <w:r>
        <w:rPr>
          <w:rFonts w:asciiTheme="minorHAnsi" w:hAnsiTheme="minorHAnsi"/>
          <w:i/>
          <w:noProof/>
          <w:sz w:val="24"/>
          <w:szCs w:val="24"/>
          <w:lang w:eastAsia="ru-RU"/>
        </w:rPr>
        <w:lastRenderedPageBreak/>
        <w:drawing>
          <wp:inline distT="0" distB="0" distL="0" distR="0">
            <wp:extent cx="5940425" cy="8168084"/>
            <wp:effectExtent l="19050" t="0" r="3175" b="0"/>
            <wp:docPr id="3" name="Рисунок 2" descr="C:\Users\админ\Pictures\2020-03-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Pictures\2020-03-03\004.jpg"/>
                    <pic:cNvPicPr>
                      <a:picLocks noChangeAspect="1" noChangeArrowheads="1"/>
                    </pic:cNvPicPr>
                  </pic:nvPicPr>
                  <pic:blipFill>
                    <a:blip r:embed="rId14"/>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sectPr w:rsidR="003671D1" w:rsidSect="00E76864">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248" w:rsidRDefault="00311248" w:rsidP="007602B1">
      <w:pPr>
        <w:spacing w:after="0" w:line="240" w:lineRule="auto"/>
      </w:pPr>
      <w:r>
        <w:separator/>
      </w:r>
    </w:p>
  </w:endnote>
  <w:endnote w:type="continuationSeparator" w:id="1">
    <w:p w:rsidR="00311248" w:rsidRDefault="00311248" w:rsidP="00760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Segoe U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248" w:rsidRDefault="00311248" w:rsidP="007602B1">
      <w:pPr>
        <w:spacing w:after="0" w:line="240" w:lineRule="auto"/>
      </w:pPr>
      <w:r>
        <w:separator/>
      </w:r>
    </w:p>
  </w:footnote>
  <w:footnote w:type="continuationSeparator" w:id="1">
    <w:p w:rsidR="00311248" w:rsidRDefault="00311248" w:rsidP="007602B1">
      <w:pPr>
        <w:spacing w:after="0" w:line="240" w:lineRule="auto"/>
      </w:pPr>
      <w:r>
        <w:continuationSeparator/>
      </w:r>
    </w:p>
  </w:footnote>
  <w:footnote w:id="2">
    <w:p w:rsidR="00F65266" w:rsidRDefault="00F65266" w:rsidP="007602B1">
      <w:pPr>
        <w:pStyle w:val="a7"/>
      </w:pPr>
      <w:r w:rsidRPr="005F5272">
        <w:rPr>
          <w:rStyle w:val="a9"/>
          <w:rFonts w:ascii="Times New Roman" w:hAnsi="Times New Roman"/>
        </w:rPr>
        <w:footnoteRef/>
      </w:r>
      <w:r>
        <w:rPr>
          <w:rFonts w:ascii="Times New Roman" w:hAnsi="Times New Roman"/>
        </w:rPr>
        <w:t xml:space="preserve"> ст.</w:t>
      </w:r>
      <w:r w:rsidRPr="005F5272">
        <w:rPr>
          <w:rFonts w:ascii="Times New Roman" w:hAnsi="Times New Roman"/>
        </w:rPr>
        <w:t>16 ТК РФ</w:t>
      </w:r>
    </w:p>
  </w:footnote>
  <w:footnote w:id="3">
    <w:p w:rsidR="00F65266" w:rsidRDefault="00F65266" w:rsidP="007602B1">
      <w:pPr>
        <w:pStyle w:val="a7"/>
      </w:pPr>
      <w:r w:rsidRPr="005F5272">
        <w:rPr>
          <w:rStyle w:val="a9"/>
          <w:rFonts w:ascii="Times New Roman" w:hAnsi="Times New Roman"/>
        </w:rPr>
        <w:footnoteRef/>
      </w:r>
      <w:r>
        <w:rPr>
          <w:rFonts w:ascii="Times New Roman" w:hAnsi="Times New Roman"/>
        </w:rPr>
        <w:t xml:space="preserve"> ст.</w:t>
      </w:r>
      <w:r w:rsidRPr="005F5272">
        <w:rPr>
          <w:rFonts w:ascii="Times New Roman" w:hAnsi="Times New Roman"/>
        </w:rPr>
        <w:t>65 ТК РФ</w:t>
      </w:r>
    </w:p>
  </w:footnote>
  <w:footnote w:id="4">
    <w:p w:rsidR="00F65266" w:rsidRDefault="00F65266" w:rsidP="007602B1">
      <w:pPr>
        <w:pStyle w:val="a7"/>
      </w:pPr>
      <w:r w:rsidRPr="008E41B2">
        <w:rPr>
          <w:rStyle w:val="a9"/>
          <w:rFonts w:ascii="Times New Roman" w:hAnsi="Times New Roman"/>
        </w:rPr>
        <w:footnoteRef/>
      </w:r>
      <w:r w:rsidRPr="008E41B2">
        <w:rPr>
          <w:rFonts w:ascii="Times New Roman" w:hAnsi="Times New Roman"/>
        </w:rPr>
        <w:t xml:space="preserve"> ст.331 ТК РФ</w:t>
      </w:r>
    </w:p>
  </w:footnote>
  <w:footnote w:id="5">
    <w:p w:rsidR="00F65266" w:rsidRDefault="00F65266" w:rsidP="007602B1">
      <w:pPr>
        <w:pStyle w:val="a7"/>
      </w:pPr>
      <w:r w:rsidRPr="008E41B2">
        <w:rPr>
          <w:rStyle w:val="a9"/>
          <w:rFonts w:ascii="Times New Roman" w:hAnsi="Times New Roman"/>
        </w:rPr>
        <w:footnoteRef/>
      </w:r>
      <w:r w:rsidRPr="008E41B2">
        <w:rPr>
          <w:rFonts w:ascii="Times New Roman" w:hAnsi="Times New Roman"/>
        </w:rPr>
        <w:t xml:space="preserve"> ст.351.1 ТК РФ</w:t>
      </w:r>
    </w:p>
  </w:footnote>
  <w:footnote w:id="6">
    <w:p w:rsidR="00F65266" w:rsidRDefault="00F65266" w:rsidP="007602B1">
      <w:pPr>
        <w:pStyle w:val="a7"/>
      </w:pPr>
      <w:r w:rsidRPr="00AE53FC">
        <w:rPr>
          <w:rStyle w:val="a9"/>
          <w:rFonts w:ascii="Times New Roman" w:hAnsi="Times New Roman"/>
        </w:rPr>
        <w:footnoteRef/>
      </w:r>
      <w:r w:rsidRPr="00AE53FC">
        <w:rPr>
          <w:rFonts w:ascii="Times New Roman" w:hAnsi="Times New Roman"/>
        </w:rPr>
        <w:t xml:space="preserve"> ст.68 ТК РФ</w:t>
      </w:r>
    </w:p>
  </w:footnote>
  <w:footnote w:id="7">
    <w:p w:rsidR="00F65266" w:rsidRDefault="00F65266" w:rsidP="007602B1">
      <w:pPr>
        <w:pStyle w:val="a7"/>
      </w:pPr>
      <w:r w:rsidRPr="00AE53FC">
        <w:rPr>
          <w:rStyle w:val="a9"/>
          <w:rFonts w:ascii="Times New Roman" w:hAnsi="Times New Roman"/>
        </w:rPr>
        <w:footnoteRef/>
      </w:r>
      <w:r w:rsidRPr="00AE53FC">
        <w:rPr>
          <w:rFonts w:ascii="Times New Roman" w:hAnsi="Times New Roman"/>
        </w:rPr>
        <w:t xml:space="preserve"> ст.68 ТК РФ</w:t>
      </w:r>
    </w:p>
  </w:footnote>
  <w:footnote w:id="8">
    <w:p w:rsidR="00F65266" w:rsidRDefault="00F65266" w:rsidP="007602B1">
      <w:pPr>
        <w:pStyle w:val="a7"/>
      </w:pPr>
      <w:r w:rsidRPr="00AE53FC">
        <w:rPr>
          <w:rStyle w:val="a9"/>
          <w:rFonts w:ascii="Times New Roman" w:hAnsi="Times New Roman"/>
        </w:rPr>
        <w:footnoteRef/>
      </w:r>
      <w:r w:rsidRPr="00AE53FC">
        <w:rPr>
          <w:rFonts w:ascii="Times New Roman" w:hAnsi="Times New Roman"/>
        </w:rPr>
        <w:t xml:space="preserve"> ч.1 ст.70 ТК РФ</w:t>
      </w:r>
    </w:p>
  </w:footnote>
  <w:footnote w:id="9">
    <w:p w:rsidR="00F65266" w:rsidRDefault="00F65266" w:rsidP="007602B1">
      <w:pPr>
        <w:pStyle w:val="a7"/>
      </w:pPr>
      <w:r w:rsidRPr="00AE53FC">
        <w:rPr>
          <w:rStyle w:val="a9"/>
          <w:rFonts w:ascii="Times New Roman" w:hAnsi="Times New Roman"/>
        </w:rPr>
        <w:footnoteRef/>
      </w:r>
      <w:r w:rsidRPr="00AE53FC">
        <w:rPr>
          <w:rFonts w:ascii="Times New Roman" w:hAnsi="Times New Roman"/>
        </w:rPr>
        <w:t xml:space="preserve"> ч.1 ст.71 ТК РФ</w:t>
      </w:r>
    </w:p>
  </w:footnote>
  <w:footnote w:id="10">
    <w:p w:rsidR="00F65266" w:rsidRDefault="00F65266" w:rsidP="007602B1">
      <w:pPr>
        <w:pStyle w:val="a7"/>
      </w:pPr>
      <w:r w:rsidRPr="007B0D33">
        <w:rPr>
          <w:rStyle w:val="a9"/>
          <w:rFonts w:ascii="Times New Roman" w:hAnsi="Times New Roman"/>
        </w:rPr>
        <w:footnoteRef/>
      </w:r>
      <w:r w:rsidRPr="007B0D33">
        <w:rPr>
          <w:rFonts w:ascii="Times New Roman" w:hAnsi="Times New Roman"/>
        </w:rPr>
        <w:t xml:space="preserve"> ч</w:t>
      </w:r>
      <w:r>
        <w:rPr>
          <w:rFonts w:ascii="Times New Roman" w:hAnsi="Times New Roman"/>
        </w:rPr>
        <w:t>.3 ст.</w:t>
      </w:r>
      <w:r w:rsidRPr="007B0D33">
        <w:rPr>
          <w:rFonts w:ascii="Times New Roman" w:hAnsi="Times New Roman"/>
        </w:rPr>
        <w:t>66 ТК РФ</w:t>
      </w:r>
    </w:p>
  </w:footnote>
  <w:footnote w:id="11">
    <w:p w:rsidR="00F65266" w:rsidRDefault="00F65266" w:rsidP="007602B1">
      <w:pPr>
        <w:pStyle w:val="a7"/>
      </w:pPr>
      <w:r w:rsidRPr="007B0D33">
        <w:rPr>
          <w:rStyle w:val="a9"/>
          <w:rFonts w:ascii="Times New Roman" w:hAnsi="Times New Roman"/>
        </w:rPr>
        <w:footnoteRef/>
      </w:r>
      <w:r>
        <w:rPr>
          <w:rFonts w:ascii="Times New Roman" w:hAnsi="Times New Roman"/>
        </w:rPr>
        <w:t xml:space="preserve"> ст.</w:t>
      </w:r>
      <w:r w:rsidRPr="007B0D33">
        <w:rPr>
          <w:rFonts w:ascii="Times New Roman" w:hAnsi="Times New Roman"/>
        </w:rPr>
        <w:t>77 ТК РФ</w:t>
      </w:r>
    </w:p>
  </w:footnote>
  <w:footnote w:id="12">
    <w:p w:rsidR="00F65266" w:rsidRDefault="00F65266" w:rsidP="007602B1">
      <w:pPr>
        <w:pStyle w:val="a7"/>
      </w:pPr>
      <w:r w:rsidRPr="001D7E65">
        <w:rPr>
          <w:rStyle w:val="a9"/>
          <w:rFonts w:ascii="Times New Roman" w:hAnsi="Times New Roman"/>
        </w:rPr>
        <w:footnoteRef/>
      </w:r>
      <w:r w:rsidRPr="001D7E65">
        <w:rPr>
          <w:rFonts w:ascii="Times New Roman" w:hAnsi="Times New Roman"/>
        </w:rPr>
        <w:t xml:space="preserve"> часть 1 ст. 80 ТК РФ</w:t>
      </w:r>
    </w:p>
  </w:footnote>
  <w:footnote w:id="13">
    <w:p w:rsidR="00F65266" w:rsidRDefault="00F65266" w:rsidP="007602B1">
      <w:pPr>
        <w:pStyle w:val="a7"/>
      </w:pPr>
      <w:r w:rsidRPr="001D7E65">
        <w:rPr>
          <w:rStyle w:val="a9"/>
          <w:rFonts w:ascii="Times New Roman" w:hAnsi="Times New Roman"/>
        </w:rPr>
        <w:footnoteRef/>
      </w:r>
      <w:r w:rsidRPr="001D7E65">
        <w:rPr>
          <w:rFonts w:ascii="Times New Roman" w:hAnsi="Times New Roman"/>
        </w:rPr>
        <w:t xml:space="preserve"> часть 2 ст. 80 ТК РФ</w:t>
      </w:r>
    </w:p>
  </w:footnote>
  <w:footnote w:id="14">
    <w:p w:rsidR="00F65266" w:rsidRDefault="00F65266" w:rsidP="007602B1">
      <w:pPr>
        <w:pStyle w:val="a7"/>
      </w:pPr>
      <w:r w:rsidRPr="001D7E65">
        <w:rPr>
          <w:rStyle w:val="a9"/>
          <w:rFonts w:ascii="Times New Roman" w:hAnsi="Times New Roman"/>
        </w:rPr>
        <w:footnoteRef/>
      </w:r>
      <w:r w:rsidRPr="001D7E65">
        <w:rPr>
          <w:rFonts w:ascii="Times New Roman" w:hAnsi="Times New Roman"/>
        </w:rPr>
        <w:t xml:space="preserve"> часть 3 ст. 80 ТК РФ</w:t>
      </w:r>
    </w:p>
  </w:footnote>
  <w:footnote w:id="15">
    <w:p w:rsidR="00F65266" w:rsidRDefault="00F65266" w:rsidP="007602B1">
      <w:pPr>
        <w:pStyle w:val="a7"/>
      </w:pPr>
      <w:r w:rsidRPr="005F5272">
        <w:rPr>
          <w:rStyle w:val="a9"/>
          <w:rFonts w:ascii="Times New Roman" w:hAnsi="Times New Roman"/>
        </w:rPr>
        <w:footnoteRef/>
      </w:r>
      <w:r>
        <w:rPr>
          <w:rFonts w:ascii="Times New Roman" w:hAnsi="Times New Roman"/>
        </w:rPr>
        <w:t>ч.1 ст.</w:t>
      </w:r>
      <w:r w:rsidRPr="005F5272">
        <w:rPr>
          <w:rFonts w:ascii="Times New Roman" w:hAnsi="Times New Roman"/>
        </w:rPr>
        <w:t>79 ТК РФ</w:t>
      </w:r>
    </w:p>
  </w:footnote>
  <w:footnote w:id="16">
    <w:p w:rsidR="00F65266" w:rsidRDefault="00F65266" w:rsidP="007602B1">
      <w:pPr>
        <w:pStyle w:val="a7"/>
      </w:pPr>
      <w:r w:rsidRPr="005F5272">
        <w:rPr>
          <w:rStyle w:val="a9"/>
          <w:rFonts w:ascii="Times New Roman" w:hAnsi="Times New Roman"/>
        </w:rPr>
        <w:footnoteRef/>
      </w:r>
      <w:r w:rsidRPr="00AE53FC">
        <w:rPr>
          <w:rFonts w:ascii="Times New Roman" w:hAnsi="Times New Roman"/>
        </w:rPr>
        <w:t>ч.</w:t>
      </w:r>
      <w:r>
        <w:rPr>
          <w:rFonts w:ascii="Times New Roman" w:hAnsi="Times New Roman"/>
        </w:rPr>
        <w:t>2 ст.</w:t>
      </w:r>
      <w:r w:rsidRPr="005F5272">
        <w:rPr>
          <w:rFonts w:ascii="Times New Roman" w:hAnsi="Times New Roman"/>
        </w:rPr>
        <w:t>79 ТК РФ</w:t>
      </w:r>
    </w:p>
  </w:footnote>
  <w:footnote w:id="17">
    <w:p w:rsidR="00F65266" w:rsidRDefault="00F65266" w:rsidP="007602B1">
      <w:pPr>
        <w:pStyle w:val="a7"/>
      </w:pPr>
      <w:r w:rsidRPr="005F5272">
        <w:rPr>
          <w:rStyle w:val="a9"/>
          <w:rFonts w:ascii="Times New Roman" w:hAnsi="Times New Roman"/>
        </w:rPr>
        <w:footnoteRef/>
      </w:r>
      <w:r w:rsidRPr="00AE53FC">
        <w:rPr>
          <w:rFonts w:ascii="Times New Roman" w:hAnsi="Times New Roman"/>
        </w:rPr>
        <w:t>ч.</w:t>
      </w:r>
      <w:r>
        <w:rPr>
          <w:rFonts w:ascii="Times New Roman" w:hAnsi="Times New Roman"/>
        </w:rPr>
        <w:t>3 ст.</w:t>
      </w:r>
      <w:r w:rsidRPr="005F5272">
        <w:rPr>
          <w:rFonts w:ascii="Times New Roman" w:hAnsi="Times New Roman"/>
        </w:rPr>
        <w:t>79 ТК РФ</w:t>
      </w:r>
    </w:p>
  </w:footnote>
  <w:footnote w:id="18">
    <w:p w:rsidR="00F65266" w:rsidRDefault="00F65266" w:rsidP="006B6945">
      <w:pPr>
        <w:pStyle w:val="a7"/>
      </w:pPr>
      <w:r w:rsidRPr="005F5272">
        <w:rPr>
          <w:rStyle w:val="a9"/>
          <w:rFonts w:ascii="Times New Roman" w:hAnsi="Times New Roman"/>
        </w:rPr>
        <w:footnoteRef/>
      </w:r>
      <w:r>
        <w:rPr>
          <w:rFonts w:ascii="Times New Roman" w:hAnsi="Times New Roman"/>
        </w:rPr>
        <w:t xml:space="preserve"> ст.</w:t>
      </w:r>
      <w:r w:rsidRPr="005F5272">
        <w:rPr>
          <w:rFonts w:ascii="Times New Roman" w:hAnsi="Times New Roman"/>
        </w:rPr>
        <w:t>21 ТК РФ</w:t>
      </w:r>
    </w:p>
  </w:footnote>
  <w:footnote w:id="19">
    <w:p w:rsidR="00F65266" w:rsidRDefault="00F65266" w:rsidP="006B6945">
      <w:pPr>
        <w:pStyle w:val="a7"/>
      </w:pPr>
      <w:r w:rsidRPr="00AE53FC">
        <w:rPr>
          <w:rStyle w:val="a9"/>
          <w:rFonts w:ascii="Times New Roman" w:hAnsi="Times New Roman"/>
        </w:rPr>
        <w:footnoteRef/>
      </w:r>
      <w:r w:rsidRPr="00AE53FC">
        <w:rPr>
          <w:rFonts w:ascii="Times New Roman" w:hAnsi="Times New Roman"/>
        </w:rPr>
        <w:t xml:space="preserve"> ч.3 ст.47 ФЗ «Об образовании в РФ»</w:t>
      </w:r>
    </w:p>
  </w:footnote>
  <w:footnote w:id="20">
    <w:p w:rsidR="00F65266" w:rsidRDefault="00F65266" w:rsidP="006B6945">
      <w:pPr>
        <w:pStyle w:val="a7"/>
      </w:pPr>
      <w:r w:rsidRPr="00D01F83">
        <w:rPr>
          <w:rStyle w:val="a9"/>
          <w:rFonts w:ascii="Times New Roman" w:hAnsi="Times New Roman"/>
        </w:rPr>
        <w:footnoteRef/>
      </w:r>
      <w:r w:rsidRPr="00D01F83">
        <w:rPr>
          <w:rFonts w:ascii="Times New Roman" w:hAnsi="Times New Roman"/>
        </w:rPr>
        <w:t xml:space="preserve"> ч.3 ст.18 ФЗ «Об образовании в РФ»</w:t>
      </w:r>
    </w:p>
  </w:footnote>
  <w:footnote w:id="21">
    <w:p w:rsidR="00F65266" w:rsidRDefault="00F65266" w:rsidP="006B6945">
      <w:pPr>
        <w:pStyle w:val="a7"/>
      </w:pPr>
      <w:r w:rsidRPr="00AE53FC">
        <w:rPr>
          <w:rStyle w:val="a9"/>
          <w:rFonts w:ascii="Times New Roman" w:hAnsi="Times New Roman"/>
        </w:rPr>
        <w:footnoteRef/>
      </w:r>
      <w:r w:rsidRPr="00AE53FC">
        <w:rPr>
          <w:rFonts w:ascii="Times New Roman" w:hAnsi="Times New Roman"/>
        </w:rPr>
        <w:t xml:space="preserve"> ч.5 ст.47 ФЗ «Об образовании в РФ»</w:t>
      </w:r>
    </w:p>
  </w:footnote>
  <w:footnote w:id="22">
    <w:p w:rsidR="00F65266" w:rsidRDefault="00F65266" w:rsidP="006B6945">
      <w:pPr>
        <w:pStyle w:val="a7"/>
      </w:pPr>
      <w:r w:rsidRPr="0006116E">
        <w:rPr>
          <w:rStyle w:val="a9"/>
          <w:rFonts w:ascii="Times New Roman" w:hAnsi="Times New Roman"/>
        </w:rPr>
        <w:footnoteRef/>
      </w:r>
      <w:r w:rsidRPr="0006116E">
        <w:rPr>
          <w:rFonts w:ascii="Times New Roman" w:hAnsi="Times New Roman"/>
        </w:rPr>
        <w:t xml:space="preserve"> ч.7 ст.51 ФЗ «Об образовании в РФ»</w:t>
      </w:r>
    </w:p>
  </w:footnote>
  <w:footnote w:id="23">
    <w:p w:rsidR="00F65266" w:rsidRDefault="00F65266" w:rsidP="006B6945">
      <w:pPr>
        <w:pStyle w:val="a7"/>
      </w:pPr>
      <w:r w:rsidRPr="0006116E">
        <w:rPr>
          <w:rStyle w:val="a9"/>
          <w:rFonts w:ascii="Times New Roman" w:hAnsi="Times New Roman"/>
        </w:rPr>
        <w:footnoteRef/>
      </w:r>
      <w:r w:rsidRPr="0006116E">
        <w:rPr>
          <w:rFonts w:ascii="Times New Roman" w:hAnsi="Times New Roman"/>
        </w:rPr>
        <w:t xml:space="preserve"> ст.21 ТК РФ</w:t>
      </w:r>
    </w:p>
  </w:footnote>
  <w:footnote w:id="24">
    <w:p w:rsidR="00F65266" w:rsidRDefault="00F65266" w:rsidP="006B6945">
      <w:pPr>
        <w:pStyle w:val="a7"/>
      </w:pPr>
      <w:r w:rsidRPr="0006116E">
        <w:rPr>
          <w:rStyle w:val="a9"/>
          <w:rFonts w:ascii="Times New Roman" w:hAnsi="Times New Roman"/>
        </w:rPr>
        <w:footnoteRef/>
      </w:r>
      <w:r w:rsidRPr="0006116E">
        <w:rPr>
          <w:rFonts w:ascii="Times New Roman" w:hAnsi="Times New Roman"/>
        </w:rPr>
        <w:t xml:space="preserve"> ч.1 ст.48 ФЗ «Об образовании в РФ»</w:t>
      </w:r>
    </w:p>
  </w:footnote>
  <w:footnote w:id="25">
    <w:p w:rsidR="00F65266" w:rsidRDefault="00F65266" w:rsidP="00F575EB">
      <w:pPr>
        <w:pStyle w:val="a7"/>
      </w:pPr>
      <w:r w:rsidRPr="001D7E65">
        <w:rPr>
          <w:rStyle w:val="a9"/>
          <w:rFonts w:ascii="Times New Roman" w:hAnsi="Times New Roman"/>
        </w:rPr>
        <w:footnoteRef/>
      </w:r>
      <w:r>
        <w:rPr>
          <w:rFonts w:ascii="Times New Roman" w:hAnsi="Times New Roman"/>
        </w:rPr>
        <w:t xml:space="preserve"> ст.</w:t>
      </w:r>
      <w:r w:rsidRPr="001D7E65">
        <w:rPr>
          <w:rFonts w:ascii="Times New Roman" w:hAnsi="Times New Roman"/>
        </w:rPr>
        <w:t>22 ТК РФ</w:t>
      </w:r>
    </w:p>
  </w:footnote>
  <w:footnote w:id="26">
    <w:p w:rsidR="00F65266" w:rsidRDefault="00F65266" w:rsidP="00F575EB">
      <w:pPr>
        <w:pStyle w:val="a7"/>
      </w:pPr>
      <w:r w:rsidRPr="001D7E65">
        <w:rPr>
          <w:rStyle w:val="a9"/>
          <w:rFonts w:ascii="Times New Roman" w:hAnsi="Times New Roman"/>
        </w:rPr>
        <w:footnoteRef/>
      </w:r>
      <w:r>
        <w:rPr>
          <w:rFonts w:ascii="Times New Roman" w:hAnsi="Times New Roman"/>
        </w:rPr>
        <w:t xml:space="preserve"> ст.</w:t>
      </w:r>
      <w:r w:rsidRPr="001D7E65">
        <w:rPr>
          <w:rFonts w:ascii="Times New Roman" w:hAnsi="Times New Roman"/>
        </w:rPr>
        <w:t>22 ТК РФ</w:t>
      </w:r>
    </w:p>
  </w:footnote>
  <w:footnote w:id="27">
    <w:p w:rsidR="00F65266" w:rsidRDefault="00F65266" w:rsidP="003760F1">
      <w:pPr>
        <w:pStyle w:val="a7"/>
      </w:pPr>
      <w:r w:rsidRPr="0006116E">
        <w:rPr>
          <w:rStyle w:val="a9"/>
          <w:rFonts w:ascii="Times New Roman" w:hAnsi="Times New Roman"/>
        </w:rPr>
        <w:footnoteRef/>
      </w:r>
      <w:r w:rsidRPr="0006116E">
        <w:rPr>
          <w:rFonts w:ascii="Times New Roman" w:hAnsi="Times New Roman"/>
        </w:rPr>
        <w:t xml:space="preserve"> ч.1 ст.333 ТК РФ</w:t>
      </w:r>
    </w:p>
  </w:footnote>
  <w:footnote w:id="28">
    <w:p w:rsidR="00F65266" w:rsidRDefault="00F65266" w:rsidP="003760F1">
      <w:pPr>
        <w:pStyle w:val="a7"/>
        <w:jc w:val="both"/>
      </w:pPr>
      <w:r w:rsidRPr="0006116E">
        <w:rPr>
          <w:rStyle w:val="a9"/>
          <w:rFonts w:ascii="Times New Roman" w:hAnsi="Times New Roman"/>
        </w:rPr>
        <w:footnoteRef/>
      </w:r>
      <w:r w:rsidRPr="0006116E">
        <w:rPr>
          <w:rFonts w:ascii="Times New Roman" w:hAnsi="Times New Roman"/>
        </w:rPr>
        <w:t xml:space="preserve"> примечание 1 к Приказу Минобрнауки России от 24.12.2010 №2075 «О продолжительности рабочего времени (норме часов педагогической работы за ставку заработной платы) педагогических работников»</w:t>
      </w:r>
    </w:p>
  </w:footnote>
  <w:footnote w:id="29">
    <w:p w:rsidR="00F65266" w:rsidRDefault="00F65266" w:rsidP="003760F1">
      <w:pPr>
        <w:pStyle w:val="a7"/>
        <w:jc w:val="both"/>
      </w:pPr>
      <w:r w:rsidRPr="00C060DD">
        <w:rPr>
          <w:rStyle w:val="a9"/>
          <w:rFonts w:ascii="Times New Roman" w:hAnsi="Times New Roman"/>
        </w:rPr>
        <w:footnoteRef/>
      </w:r>
      <w:r>
        <w:rPr>
          <w:rFonts w:ascii="Times New Roman" w:hAnsi="Times New Roman"/>
        </w:rPr>
        <w:t xml:space="preserve">по аналогии с </w:t>
      </w:r>
      <w:r w:rsidRPr="00C060DD">
        <w:rPr>
          <w:rFonts w:ascii="Times New Roman" w:hAnsi="Times New Roman"/>
        </w:rPr>
        <w:t>п.66 Типового положения об общеобразовательном учреждении</w:t>
      </w:r>
    </w:p>
  </w:footnote>
  <w:footnote w:id="30">
    <w:p w:rsidR="00F65266" w:rsidRDefault="00F65266" w:rsidP="003760F1">
      <w:pPr>
        <w:pStyle w:val="a7"/>
      </w:pPr>
      <w:r w:rsidRPr="001D7E65">
        <w:rPr>
          <w:rStyle w:val="a9"/>
          <w:rFonts w:ascii="Times New Roman" w:hAnsi="Times New Roman"/>
        </w:rPr>
        <w:footnoteRef/>
      </w:r>
      <w:r w:rsidRPr="001D7E65">
        <w:rPr>
          <w:rFonts w:ascii="Times New Roman" w:hAnsi="Times New Roman"/>
        </w:rPr>
        <w:t xml:space="preserve"> часть 1 ст. 95 ТК РФ</w:t>
      </w:r>
    </w:p>
  </w:footnote>
  <w:footnote w:id="31">
    <w:p w:rsidR="00F65266" w:rsidRDefault="00F65266" w:rsidP="003760F1">
      <w:pPr>
        <w:pStyle w:val="a7"/>
      </w:pPr>
      <w:r w:rsidRPr="001D7E65">
        <w:rPr>
          <w:rStyle w:val="a9"/>
          <w:rFonts w:ascii="Times New Roman" w:hAnsi="Times New Roman"/>
        </w:rPr>
        <w:footnoteRef/>
      </w:r>
      <w:r>
        <w:rPr>
          <w:rFonts w:ascii="Times New Roman" w:hAnsi="Times New Roman"/>
        </w:rPr>
        <w:t xml:space="preserve"> ст.</w:t>
      </w:r>
      <w:r w:rsidRPr="001D7E65">
        <w:rPr>
          <w:rFonts w:ascii="Times New Roman" w:hAnsi="Times New Roman"/>
        </w:rPr>
        <w:t>112 ТК РФ</w:t>
      </w:r>
    </w:p>
  </w:footnote>
  <w:footnote w:id="32">
    <w:p w:rsidR="00F65266" w:rsidRDefault="00F65266" w:rsidP="003760F1">
      <w:pPr>
        <w:pStyle w:val="a7"/>
      </w:pPr>
      <w:r w:rsidRPr="001D7E65">
        <w:rPr>
          <w:rStyle w:val="a9"/>
          <w:rFonts w:ascii="Times New Roman" w:hAnsi="Times New Roman"/>
        </w:rPr>
        <w:footnoteRef/>
      </w:r>
      <w:r>
        <w:rPr>
          <w:rFonts w:ascii="Times New Roman" w:hAnsi="Times New Roman"/>
        </w:rPr>
        <w:t xml:space="preserve"> ст.</w:t>
      </w:r>
      <w:r w:rsidRPr="001D7E65">
        <w:rPr>
          <w:rFonts w:ascii="Times New Roman" w:hAnsi="Times New Roman"/>
        </w:rPr>
        <w:t>93 ТК РФ</w:t>
      </w:r>
    </w:p>
  </w:footnote>
  <w:footnote w:id="33">
    <w:p w:rsidR="00F65266" w:rsidRDefault="00F65266" w:rsidP="009054B7">
      <w:pPr>
        <w:pStyle w:val="1"/>
        <w:shd w:val="clear" w:color="auto" w:fill="FFFFFF"/>
        <w:spacing w:before="0" w:line="240" w:lineRule="auto"/>
      </w:pPr>
      <w:r w:rsidRPr="009054B7">
        <w:rPr>
          <w:rStyle w:val="a9"/>
          <w:rFonts w:ascii="Times New Roman" w:hAnsi="Times New Roman"/>
          <w:color w:val="auto"/>
          <w:sz w:val="16"/>
          <w:szCs w:val="16"/>
        </w:rPr>
        <w:footnoteRef/>
      </w:r>
      <w:r w:rsidRPr="009054B7">
        <w:rPr>
          <w:rFonts w:ascii="Times New Roman" w:hAnsi="Times New Roman"/>
          <w:color w:val="auto"/>
          <w:sz w:val="18"/>
          <w:szCs w:val="18"/>
        </w:rPr>
        <w:t>Постановление Правительства РФ от 14.05.2015 N 466 "О ежегодных основных удлиненных оплачиваемых отпусках</w:t>
      </w:r>
      <w:r w:rsidRPr="009054B7">
        <w:rPr>
          <w:rFonts w:ascii="Arial" w:hAnsi="Arial" w:cs="Arial"/>
          <w:color w:val="auto"/>
          <w:sz w:val="24"/>
          <w:szCs w:val="24"/>
        </w:rPr>
        <w:t>"</w:t>
      </w:r>
    </w:p>
  </w:footnote>
  <w:footnote w:id="34">
    <w:p w:rsidR="00F65266" w:rsidRDefault="00F65266" w:rsidP="009054B7">
      <w:pPr>
        <w:pStyle w:val="a7"/>
        <w:jc w:val="both"/>
      </w:pPr>
      <w:r w:rsidRPr="005C4929">
        <w:rPr>
          <w:rStyle w:val="a9"/>
          <w:rFonts w:ascii="Times New Roman" w:hAnsi="Times New Roman"/>
        </w:rPr>
        <w:footnoteRef/>
      </w:r>
      <w:r>
        <w:rPr>
          <w:rFonts w:ascii="Times New Roman" w:hAnsi="Times New Roman"/>
        </w:rPr>
        <w:t xml:space="preserve"> ч.1 ст.</w:t>
      </w:r>
      <w:r w:rsidRPr="005C4929">
        <w:rPr>
          <w:rFonts w:ascii="Times New Roman" w:hAnsi="Times New Roman"/>
        </w:rPr>
        <w:t>115</w:t>
      </w:r>
    </w:p>
  </w:footnote>
  <w:footnote w:id="35">
    <w:p w:rsidR="00F65266" w:rsidRDefault="00F65266" w:rsidP="003760F1">
      <w:pPr>
        <w:pStyle w:val="a7"/>
        <w:jc w:val="both"/>
      </w:pPr>
      <w:r w:rsidRPr="005C4929">
        <w:rPr>
          <w:rStyle w:val="a9"/>
          <w:rFonts w:ascii="Times New Roman" w:hAnsi="Times New Roman"/>
        </w:rPr>
        <w:footnoteRef/>
      </w:r>
      <w:r>
        <w:rPr>
          <w:rFonts w:ascii="Times New Roman" w:hAnsi="Times New Roman"/>
        </w:rPr>
        <w:t xml:space="preserve"> ч.1 ст.</w:t>
      </w:r>
      <w:r w:rsidRPr="005C4929">
        <w:rPr>
          <w:rFonts w:ascii="Times New Roman" w:hAnsi="Times New Roman"/>
        </w:rPr>
        <w:t>123 ТК РФ</w:t>
      </w:r>
    </w:p>
  </w:footnote>
  <w:footnote w:id="36">
    <w:p w:rsidR="00F65266" w:rsidRDefault="00F65266" w:rsidP="003760F1">
      <w:pPr>
        <w:pStyle w:val="a7"/>
        <w:jc w:val="both"/>
      </w:pPr>
      <w:r w:rsidRPr="005C4929">
        <w:rPr>
          <w:rStyle w:val="a9"/>
          <w:rFonts w:ascii="Times New Roman" w:hAnsi="Times New Roman"/>
        </w:rPr>
        <w:footnoteRef/>
      </w:r>
      <w:r>
        <w:rPr>
          <w:rFonts w:ascii="Times New Roman" w:hAnsi="Times New Roman"/>
        </w:rPr>
        <w:t xml:space="preserve"> ч.2 ст.</w:t>
      </w:r>
      <w:r w:rsidRPr="005C4929">
        <w:rPr>
          <w:rFonts w:ascii="Times New Roman" w:hAnsi="Times New Roman"/>
        </w:rPr>
        <w:t>123 ТК РФ</w:t>
      </w:r>
    </w:p>
  </w:footnote>
  <w:footnote w:id="37">
    <w:p w:rsidR="00F65266" w:rsidRDefault="00F65266" w:rsidP="003760F1">
      <w:pPr>
        <w:pStyle w:val="a7"/>
        <w:jc w:val="both"/>
      </w:pPr>
      <w:r w:rsidRPr="005C4929">
        <w:rPr>
          <w:rStyle w:val="a9"/>
          <w:rFonts w:ascii="Times New Roman" w:hAnsi="Times New Roman"/>
        </w:rPr>
        <w:footnoteRef/>
      </w:r>
      <w:r>
        <w:rPr>
          <w:rFonts w:ascii="Times New Roman" w:hAnsi="Times New Roman"/>
        </w:rPr>
        <w:t xml:space="preserve"> ч.3 ст.</w:t>
      </w:r>
      <w:r w:rsidRPr="005C4929">
        <w:rPr>
          <w:rFonts w:ascii="Times New Roman" w:hAnsi="Times New Roman"/>
        </w:rPr>
        <w:t>123 ТК РФ</w:t>
      </w:r>
    </w:p>
  </w:footnote>
  <w:footnote w:id="38">
    <w:p w:rsidR="00F65266" w:rsidRDefault="00F65266" w:rsidP="003760F1">
      <w:pPr>
        <w:pStyle w:val="a7"/>
      </w:pPr>
      <w:r w:rsidRPr="001D7E65">
        <w:rPr>
          <w:rStyle w:val="a9"/>
          <w:rFonts w:ascii="Times New Roman" w:hAnsi="Times New Roman"/>
        </w:rPr>
        <w:footnoteRef/>
      </w:r>
      <w:r>
        <w:rPr>
          <w:rFonts w:ascii="Times New Roman" w:hAnsi="Times New Roman"/>
        </w:rPr>
        <w:t xml:space="preserve"> ч.1 ст.</w:t>
      </w:r>
      <w:r w:rsidRPr="001D7E65">
        <w:rPr>
          <w:rFonts w:ascii="Times New Roman" w:hAnsi="Times New Roman"/>
        </w:rPr>
        <w:t>122 ТК РФ</w:t>
      </w:r>
    </w:p>
  </w:footnote>
  <w:footnote w:id="39">
    <w:p w:rsidR="00F65266" w:rsidRDefault="00F65266" w:rsidP="003760F1">
      <w:pPr>
        <w:pStyle w:val="a7"/>
      </w:pPr>
      <w:r w:rsidRPr="001D7E65">
        <w:rPr>
          <w:rStyle w:val="a9"/>
          <w:rFonts w:ascii="Times New Roman" w:hAnsi="Times New Roman"/>
        </w:rPr>
        <w:footnoteRef/>
      </w:r>
      <w:r w:rsidRPr="001D7E65">
        <w:rPr>
          <w:rFonts w:ascii="Times New Roman" w:hAnsi="Times New Roman"/>
        </w:rPr>
        <w:t xml:space="preserve"> последний абзац ст. 124 ТК РФ</w:t>
      </w:r>
    </w:p>
  </w:footnote>
  <w:footnote w:id="40">
    <w:p w:rsidR="00F65266" w:rsidRDefault="00F65266" w:rsidP="003760F1">
      <w:pPr>
        <w:pStyle w:val="a7"/>
      </w:pPr>
      <w:r w:rsidRPr="001D7E65">
        <w:rPr>
          <w:rStyle w:val="a9"/>
          <w:rFonts w:ascii="Times New Roman" w:hAnsi="Times New Roman"/>
        </w:rPr>
        <w:footnoteRef/>
      </w:r>
      <w:r>
        <w:rPr>
          <w:rFonts w:ascii="Times New Roman" w:hAnsi="Times New Roman"/>
        </w:rPr>
        <w:t xml:space="preserve"> ч.2 ст.</w:t>
      </w:r>
      <w:r w:rsidRPr="001D7E65">
        <w:rPr>
          <w:rFonts w:ascii="Times New Roman" w:hAnsi="Times New Roman"/>
        </w:rPr>
        <w:t>122 ТК РФ</w:t>
      </w:r>
    </w:p>
  </w:footnote>
  <w:footnote w:id="41">
    <w:p w:rsidR="00F65266" w:rsidRDefault="00F65266" w:rsidP="003760F1">
      <w:pPr>
        <w:pStyle w:val="a7"/>
      </w:pPr>
      <w:r w:rsidRPr="00950A98">
        <w:rPr>
          <w:rStyle w:val="a9"/>
          <w:rFonts w:ascii="Times New Roman" w:hAnsi="Times New Roman"/>
        </w:rPr>
        <w:footnoteRef/>
      </w:r>
      <w:r>
        <w:rPr>
          <w:rFonts w:ascii="Times New Roman" w:hAnsi="Times New Roman"/>
        </w:rPr>
        <w:t>ч.3 ст.</w:t>
      </w:r>
      <w:r w:rsidRPr="00950A98">
        <w:rPr>
          <w:rFonts w:ascii="Times New Roman" w:hAnsi="Times New Roman"/>
        </w:rPr>
        <w:t>122 ТК РФ</w:t>
      </w:r>
    </w:p>
  </w:footnote>
  <w:footnote w:id="42">
    <w:p w:rsidR="00F65266" w:rsidRDefault="00F65266" w:rsidP="003760F1">
      <w:pPr>
        <w:pStyle w:val="a7"/>
      </w:pPr>
      <w:r w:rsidRPr="00950A98">
        <w:rPr>
          <w:rStyle w:val="a9"/>
          <w:rFonts w:ascii="Times New Roman" w:hAnsi="Times New Roman"/>
        </w:rPr>
        <w:footnoteRef/>
      </w:r>
      <w:r w:rsidRPr="00950A98">
        <w:rPr>
          <w:rFonts w:ascii="Times New Roman" w:hAnsi="Times New Roman"/>
        </w:rPr>
        <w:t xml:space="preserve"> после</w:t>
      </w:r>
      <w:r>
        <w:rPr>
          <w:rFonts w:ascii="Times New Roman" w:hAnsi="Times New Roman"/>
        </w:rPr>
        <w:t>дний абзац ст.</w:t>
      </w:r>
      <w:r w:rsidRPr="00950A98">
        <w:rPr>
          <w:rFonts w:ascii="Times New Roman" w:hAnsi="Times New Roman"/>
        </w:rPr>
        <w:t>122 ТК РФ</w:t>
      </w:r>
    </w:p>
  </w:footnote>
  <w:footnote w:id="43">
    <w:p w:rsidR="00F65266" w:rsidRDefault="00F65266" w:rsidP="003760F1">
      <w:pPr>
        <w:pStyle w:val="a7"/>
      </w:pPr>
      <w:r w:rsidRPr="00950A98">
        <w:rPr>
          <w:rStyle w:val="a9"/>
          <w:rFonts w:ascii="Times New Roman" w:hAnsi="Times New Roman"/>
        </w:rPr>
        <w:footnoteRef/>
      </w:r>
      <w:r w:rsidRPr="001D7E65">
        <w:rPr>
          <w:rFonts w:ascii="Times New Roman" w:hAnsi="Times New Roman"/>
        </w:rPr>
        <w:t>ч</w:t>
      </w:r>
      <w:r>
        <w:rPr>
          <w:rFonts w:ascii="Times New Roman" w:hAnsi="Times New Roman"/>
        </w:rPr>
        <w:t>.1 ст.</w:t>
      </w:r>
      <w:r w:rsidRPr="00950A98">
        <w:rPr>
          <w:rFonts w:ascii="Times New Roman" w:hAnsi="Times New Roman"/>
        </w:rPr>
        <w:t>125 ТК РФ</w:t>
      </w:r>
    </w:p>
  </w:footnote>
  <w:footnote w:id="44">
    <w:p w:rsidR="00F65266" w:rsidRDefault="00F65266" w:rsidP="003760F1">
      <w:pPr>
        <w:pStyle w:val="a7"/>
      </w:pPr>
      <w:r w:rsidRPr="00950A98">
        <w:rPr>
          <w:rStyle w:val="a9"/>
          <w:rFonts w:ascii="Times New Roman" w:hAnsi="Times New Roman"/>
        </w:rPr>
        <w:footnoteRef/>
      </w:r>
      <w:r w:rsidRPr="001D7E65">
        <w:rPr>
          <w:rFonts w:ascii="Times New Roman" w:hAnsi="Times New Roman"/>
        </w:rPr>
        <w:t>ч</w:t>
      </w:r>
      <w:r>
        <w:rPr>
          <w:rFonts w:ascii="Times New Roman" w:hAnsi="Times New Roman"/>
        </w:rPr>
        <w:t>.5 ст.</w:t>
      </w:r>
      <w:r w:rsidRPr="00950A98">
        <w:rPr>
          <w:rFonts w:ascii="Times New Roman" w:hAnsi="Times New Roman"/>
        </w:rPr>
        <w:t>124 ТК РФ</w:t>
      </w:r>
    </w:p>
  </w:footnote>
  <w:footnote w:id="45">
    <w:p w:rsidR="00F65266" w:rsidRDefault="00F65266" w:rsidP="003760F1">
      <w:pPr>
        <w:pStyle w:val="a7"/>
      </w:pPr>
      <w:r w:rsidRPr="002D5205">
        <w:rPr>
          <w:rStyle w:val="a9"/>
          <w:rFonts w:ascii="Times New Roman" w:hAnsi="Times New Roman"/>
        </w:rPr>
        <w:footnoteRef/>
      </w:r>
      <w:r w:rsidRPr="001D7E65">
        <w:rPr>
          <w:rFonts w:ascii="Times New Roman" w:hAnsi="Times New Roman"/>
        </w:rPr>
        <w:t>ч</w:t>
      </w:r>
      <w:r>
        <w:rPr>
          <w:rFonts w:ascii="Times New Roman" w:hAnsi="Times New Roman"/>
        </w:rPr>
        <w:t>.1 ст.</w:t>
      </w:r>
      <w:r w:rsidRPr="002D5205">
        <w:rPr>
          <w:rFonts w:ascii="Times New Roman" w:hAnsi="Times New Roman"/>
        </w:rPr>
        <w:t>124 ТК РФ</w:t>
      </w:r>
    </w:p>
  </w:footnote>
  <w:footnote w:id="46">
    <w:p w:rsidR="00F65266" w:rsidRDefault="00F65266" w:rsidP="003760F1">
      <w:pPr>
        <w:pStyle w:val="a7"/>
      </w:pPr>
      <w:r w:rsidRPr="001D7E65">
        <w:rPr>
          <w:rStyle w:val="a9"/>
          <w:rFonts w:ascii="Times New Roman" w:hAnsi="Times New Roman"/>
        </w:rPr>
        <w:footnoteRef/>
      </w:r>
      <w:r w:rsidRPr="001D7E65">
        <w:rPr>
          <w:rFonts w:ascii="Times New Roman" w:hAnsi="Times New Roman"/>
        </w:rPr>
        <w:t xml:space="preserve"> ч</w:t>
      </w:r>
      <w:r>
        <w:rPr>
          <w:rFonts w:ascii="Times New Roman" w:hAnsi="Times New Roman"/>
        </w:rPr>
        <w:t>.</w:t>
      </w:r>
      <w:r w:rsidRPr="001D7E65">
        <w:rPr>
          <w:rFonts w:ascii="Times New Roman" w:hAnsi="Times New Roman"/>
        </w:rPr>
        <w:t>1 ст. 128 ТК РФ</w:t>
      </w:r>
    </w:p>
  </w:footnote>
  <w:footnote w:id="47">
    <w:p w:rsidR="00F65266" w:rsidRDefault="00F65266" w:rsidP="00B47571">
      <w:pPr>
        <w:pStyle w:val="a7"/>
      </w:pPr>
      <w:r w:rsidRPr="001D7E65">
        <w:rPr>
          <w:rStyle w:val="a9"/>
          <w:rFonts w:ascii="Times New Roman" w:hAnsi="Times New Roman"/>
        </w:rPr>
        <w:footnoteRef/>
      </w:r>
      <w:r>
        <w:rPr>
          <w:rFonts w:ascii="Times New Roman" w:hAnsi="Times New Roman"/>
        </w:rPr>
        <w:t xml:space="preserve"> ст.</w:t>
      </w:r>
      <w:r w:rsidRPr="001D7E65">
        <w:rPr>
          <w:rFonts w:ascii="Times New Roman" w:hAnsi="Times New Roman"/>
        </w:rPr>
        <w:t>191 ТК РФ</w:t>
      </w:r>
    </w:p>
  </w:footnote>
  <w:footnote w:id="48">
    <w:p w:rsidR="00F65266" w:rsidRDefault="00F65266" w:rsidP="00B47571">
      <w:pPr>
        <w:pStyle w:val="a7"/>
      </w:pPr>
      <w:r w:rsidRPr="001D7E65">
        <w:rPr>
          <w:rStyle w:val="a9"/>
          <w:rFonts w:ascii="Times New Roman" w:hAnsi="Times New Roman"/>
        </w:rPr>
        <w:footnoteRef/>
      </w:r>
      <w:r w:rsidRPr="001D7E65">
        <w:rPr>
          <w:rFonts w:ascii="Times New Roman" w:hAnsi="Times New Roman"/>
        </w:rPr>
        <w:t xml:space="preserve"> ст.192 ТК РФ</w:t>
      </w:r>
    </w:p>
  </w:footnote>
  <w:footnote w:id="49">
    <w:p w:rsidR="00F65266" w:rsidRDefault="00F65266" w:rsidP="00B47571">
      <w:pPr>
        <w:pStyle w:val="a7"/>
      </w:pPr>
      <w:r w:rsidRPr="001D7E65">
        <w:rPr>
          <w:rStyle w:val="a9"/>
          <w:rFonts w:ascii="Times New Roman" w:hAnsi="Times New Roman"/>
        </w:rPr>
        <w:footnoteRef/>
      </w:r>
      <w:r w:rsidRPr="001D7E65">
        <w:rPr>
          <w:rFonts w:ascii="Times New Roman" w:hAnsi="Times New Roman"/>
        </w:rPr>
        <w:t xml:space="preserve"> ч</w:t>
      </w:r>
      <w:r>
        <w:rPr>
          <w:rFonts w:ascii="Times New Roman" w:hAnsi="Times New Roman"/>
        </w:rPr>
        <w:t>.5</w:t>
      </w:r>
      <w:r w:rsidRPr="001D7E65">
        <w:rPr>
          <w:rFonts w:ascii="Times New Roman" w:hAnsi="Times New Roman"/>
        </w:rPr>
        <w:t xml:space="preserve"> ст.192 ТК РФ</w:t>
      </w:r>
    </w:p>
  </w:footnote>
  <w:footnote w:id="50">
    <w:p w:rsidR="00F65266" w:rsidRDefault="00F65266" w:rsidP="00B47571">
      <w:pPr>
        <w:pStyle w:val="a7"/>
      </w:pPr>
      <w:r w:rsidRPr="001D7E65">
        <w:rPr>
          <w:rStyle w:val="a9"/>
          <w:rFonts w:ascii="Times New Roman" w:hAnsi="Times New Roman"/>
        </w:rPr>
        <w:footnoteRef/>
      </w:r>
      <w:r>
        <w:rPr>
          <w:rFonts w:ascii="Times New Roman" w:hAnsi="Times New Roman"/>
        </w:rPr>
        <w:t>ч.1</w:t>
      </w:r>
      <w:r w:rsidRPr="001D7E65">
        <w:rPr>
          <w:rFonts w:ascii="Times New Roman" w:hAnsi="Times New Roman"/>
        </w:rPr>
        <w:t xml:space="preserve"> ст.193 ТК РФ</w:t>
      </w:r>
    </w:p>
  </w:footnote>
  <w:footnote w:id="51">
    <w:p w:rsidR="00F65266" w:rsidRDefault="00F65266" w:rsidP="00622FA7">
      <w:pPr>
        <w:pStyle w:val="a7"/>
      </w:pPr>
      <w:r w:rsidRPr="001D7E65">
        <w:rPr>
          <w:rStyle w:val="a9"/>
          <w:rFonts w:ascii="Times New Roman" w:hAnsi="Times New Roman"/>
        </w:rPr>
        <w:footnoteRef/>
      </w:r>
      <w:r>
        <w:rPr>
          <w:rFonts w:ascii="Times New Roman" w:hAnsi="Times New Roman"/>
        </w:rPr>
        <w:t>ч.3</w:t>
      </w:r>
      <w:r w:rsidRPr="001D7E65">
        <w:rPr>
          <w:rFonts w:ascii="Times New Roman" w:hAnsi="Times New Roman"/>
        </w:rPr>
        <w:t xml:space="preserve"> ст.193 ТК РФ</w:t>
      </w:r>
    </w:p>
  </w:footnote>
  <w:footnote w:id="52">
    <w:p w:rsidR="00F65266" w:rsidRDefault="00F65266" w:rsidP="00622FA7">
      <w:pPr>
        <w:pStyle w:val="a7"/>
      </w:pPr>
    </w:p>
  </w:footnote>
  <w:footnote w:id="53">
    <w:p w:rsidR="00F65266" w:rsidRDefault="00F65266" w:rsidP="00622FA7">
      <w:pPr>
        <w:pStyle w:val="a7"/>
      </w:pPr>
    </w:p>
  </w:footnote>
  <w:footnote w:id="54">
    <w:p w:rsidR="00F65266" w:rsidRDefault="00F65266" w:rsidP="00622FA7">
      <w:pPr>
        <w:pStyle w:val="a7"/>
      </w:pPr>
    </w:p>
  </w:footnote>
  <w:footnote w:id="55">
    <w:p w:rsidR="00F65266" w:rsidRDefault="00F65266" w:rsidP="00622FA7">
      <w:pPr>
        <w:pStyle w:val="a7"/>
        <w:rPr>
          <w:rFonts w:ascii="Times New Roman" w:hAnsi="Times New Roman"/>
        </w:rPr>
      </w:pPr>
    </w:p>
    <w:p w:rsidR="00F65266" w:rsidRDefault="00F65266" w:rsidP="00622FA7">
      <w:pPr>
        <w:pStyle w:val="a7"/>
        <w:rPr>
          <w:rFonts w:ascii="Times New Roman" w:hAnsi="Times New Roman"/>
        </w:rPr>
      </w:pPr>
    </w:p>
    <w:p w:rsidR="00F65266" w:rsidRDefault="00F65266" w:rsidP="00622FA7">
      <w:pPr>
        <w:pStyle w:val="a7"/>
        <w:rPr>
          <w:rFonts w:ascii="Times New Roman" w:hAnsi="Times New Roman"/>
        </w:rPr>
      </w:pPr>
    </w:p>
    <w:p w:rsidR="00F65266" w:rsidRDefault="00F65266" w:rsidP="00622FA7">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39C"/>
    <w:multiLevelType w:val="multilevel"/>
    <w:tmpl w:val="4BA8DC08"/>
    <w:lvl w:ilvl="0">
      <w:start w:val="1"/>
      <w:numFmt w:val="upperRoman"/>
      <w:lvlText w:val="%1."/>
      <w:lvlJc w:val="left"/>
      <w:pPr>
        <w:ind w:left="3675" w:hanging="720"/>
      </w:pPr>
      <w:rPr>
        <w:rFonts w:cs="Times New Roman" w:hint="default"/>
      </w:rPr>
    </w:lvl>
    <w:lvl w:ilvl="1">
      <w:start w:val="13"/>
      <w:numFmt w:val="decimal"/>
      <w:isLgl/>
      <w:lvlText w:val="%1.%2."/>
      <w:lvlJc w:val="left"/>
      <w:pPr>
        <w:ind w:left="3675" w:hanging="720"/>
      </w:pPr>
      <w:rPr>
        <w:rFonts w:cs="Times New Roman" w:hint="default"/>
      </w:rPr>
    </w:lvl>
    <w:lvl w:ilvl="2">
      <w:start w:val="1"/>
      <w:numFmt w:val="decimal"/>
      <w:isLgl/>
      <w:lvlText w:val="%1.%2.%3."/>
      <w:lvlJc w:val="left"/>
      <w:pPr>
        <w:ind w:left="3675" w:hanging="720"/>
      </w:pPr>
      <w:rPr>
        <w:rFonts w:cs="Times New Roman" w:hint="default"/>
      </w:rPr>
    </w:lvl>
    <w:lvl w:ilvl="3">
      <w:start w:val="1"/>
      <w:numFmt w:val="decimal"/>
      <w:isLgl/>
      <w:lvlText w:val="%1.%2.%3.%4."/>
      <w:lvlJc w:val="left"/>
      <w:pPr>
        <w:ind w:left="4035" w:hanging="1080"/>
      </w:pPr>
      <w:rPr>
        <w:rFonts w:cs="Times New Roman" w:hint="default"/>
      </w:rPr>
    </w:lvl>
    <w:lvl w:ilvl="4">
      <w:start w:val="1"/>
      <w:numFmt w:val="decimal"/>
      <w:isLgl/>
      <w:lvlText w:val="%1.%2.%3.%4.%5."/>
      <w:lvlJc w:val="left"/>
      <w:pPr>
        <w:ind w:left="4035" w:hanging="1080"/>
      </w:pPr>
      <w:rPr>
        <w:rFonts w:cs="Times New Roman" w:hint="default"/>
      </w:rPr>
    </w:lvl>
    <w:lvl w:ilvl="5">
      <w:start w:val="1"/>
      <w:numFmt w:val="decimal"/>
      <w:isLgl/>
      <w:lvlText w:val="%1.%2.%3.%4.%5.%6."/>
      <w:lvlJc w:val="left"/>
      <w:pPr>
        <w:ind w:left="4395" w:hanging="1440"/>
      </w:pPr>
      <w:rPr>
        <w:rFonts w:cs="Times New Roman" w:hint="default"/>
      </w:rPr>
    </w:lvl>
    <w:lvl w:ilvl="6">
      <w:start w:val="1"/>
      <w:numFmt w:val="decimal"/>
      <w:isLgl/>
      <w:lvlText w:val="%1.%2.%3.%4.%5.%6.%7."/>
      <w:lvlJc w:val="left"/>
      <w:pPr>
        <w:ind w:left="4755" w:hanging="1800"/>
      </w:pPr>
      <w:rPr>
        <w:rFonts w:cs="Times New Roman" w:hint="default"/>
      </w:rPr>
    </w:lvl>
    <w:lvl w:ilvl="7">
      <w:start w:val="1"/>
      <w:numFmt w:val="decimal"/>
      <w:isLgl/>
      <w:lvlText w:val="%1.%2.%3.%4.%5.%6.%7.%8."/>
      <w:lvlJc w:val="left"/>
      <w:pPr>
        <w:ind w:left="4755" w:hanging="1800"/>
      </w:pPr>
      <w:rPr>
        <w:rFonts w:cs="Times New Roman" w:hint="default"/>
      </w:rPr>
    </w:lvl>
    <w:lvl w:ilvl="8">
      <w:start w:val="1"/>
      <w:numFmt w:val="decimal"/>
      <w:isLgl/>
      <w:lvlText w:val="%1.%2.%3.%4.%5.%6.%7.%8.%9."/>
      <w:lvlJc w:val="left"/>
      <w:pPr>
        <w:ind w:left="5115" w:hanging="2160"/>
      </w:pPr>
      <w:rPr>
        <w:rFonts w:cs="Times New Roman" w:hint="default"/>
      </w:rPr>
    </w:lvl>
  </w:abstractNum>
  <w:abstractNum w:abstractNumId="1">
    <w:nsid w:val="09D273F2"/>
    <w:multiLevelType w:val="hybridMultilevel"/>
    <w:tmpl w:val="B7A0FE2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AB49A5"/>
    <w:multiLevelType w:val="multilevel"/>
    <w:tmpl w:val="0EDA1580"/>
    <w:lvl w:ilvl="0">
      <w:start w:val="2"/>
      <w:numFmt w:val="decimal"/>
      <w:lvlText w:val="%1."/>
      <w:lvlJc w:val="left"/>
      <w:pPr>
        <w:ind w:left="450" w:hanging="450"/>
      </w:pPr>
      <w:rPr>
        <w:rFonts w:cs="Times New Roman" w:hint="default"/>
      </w:rPr>
    </w:lvl>
    <w:lvl w:ilvl="1">
      <w:start w:val="5"/>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105C46D1"/>
    <w:multiLevelType w:val="multilevel"/>
    <w:tmpl w:val="E9224E8C"/>
    <w:lvl w:ilvl="0">
      <w:start w:val="2"/>
      <w:numFmt w:val="decimal"/>
      <w:lvlText w:val="%1."/>
      <w:lvlJc w:val="left"/>
      <w:pPr>
        <w:ind w:left="450" w:hanging="450"/>
      </w:pPr>
      <w:rPr>
        <w:rFonts w:cs="Times New Roman" w:hint="default"/>
      </w:rPr>
    </w:lvl>
    <w:lvl w:ilvl="1">
      <w:start w:val="6"/>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3485974"/>
    <w:multiLevelType w:val="multilevel"/>
    <w:tmpl w:val="E3E8E204"/>
    <w:lvl w:ilvl="0">
      <w:start w:val="1"/>
      <w:numFmt w:val="decimal"/>
      <w:lvlText w:val="%1."/>
      <w:lvlJc w:val="left"/>
      <w:pPr>
        <w:ind w:left="1211" w:hanging="360"/>
      </w:pPr>
      <w:rPr>
        <w:rFonts w:cs="Times New Roman" w:hint="default"/>
      </w:rPr>
    </w:lvl>
    <w:lvl w:ilvl="1">
      <w:start w:val="1"/>
      <w:numFmt w:val="decimal"/>
      <w:isLgl/>
      <w:lvlText w:val="%1.%2."/>
      <w:lvlJc w:val="left"/>
      <w:pPr>
        <w:ind w:left="1873" w:hanging="1305"/>
      </w:pPr>
      <w:rPr>
        <w:rFonts w:cs="Times New Roman" w:hint="default"/>
      </w:rPr>
    </w:lvl>
    <w:lvl w:ilvl="2">
      <w:start w:val="1"/>
      <w:numFmt w:val="decimal"/>
      <w:isLgl/>
      <w:lvlText w:val="%1.%2.%3."/>
      <w:lvlJc w:val="left"/>
      <w:pPr>
        <w:ind w:left="2156" w:hanging="1305"/>
      </w:pPr>
      <w:rPr>
        <w:rFonts w:cs="Times New Roman" w:hint="default"/>
      </w:rPr>
    </w:lvl>
    <w:lvl w:ilvl="3">
      <w:start w:val="1"/>
      <w:numFmt w:val="decimal"/>
      <w:isLgl/>
      <w:lvlText w:val="%1.%2.%3.%4."/>
      <w:lvlJc w:val="left"/>
      <w:pPr>
        <w:ind w:left="2156" w:hanging="1305"/>
      </w:pPr>
      <w:rPr>
        <w:rFonts w:cs="Times New Roman" w:hint="default"/>
      </w:rPr>
    </w:lvl>
    <w:lvl w:ilvl="4">
      <w:start w:val="1"/>
      <w:numFmt w:val="decimal"/>
      <w:isLgl/>
      <w:lvlText w:val="%1.%2.%3.%4.%5."/>
      <w:lvlJc w:val="left"/>
      <w:pPr>
        <w:ind w:left="2156" w:hanging="1305"/>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6">
    <w:nsid w:val="15D705F2"/>
    <w:multiLevelType w:val="multilevel"/>
    <w:tmpl w:val="B97AFCA8"/>
    <w:lvl w:ilvl="0">
      <w:start w:val="7"/>
      <w:numFmt w:val="upperRoman"/>
      <w:lvlText w:val="%1."/>
      <w:lvlJc w:val="left"/>
      <w:pPr>
        <w:ind w:left="1429" w:hanging="720"/>
      </w:pPr>
      <w:rPr>
        <w:rFonts w:cs="Times New Roman" w:hint="default"/>
      </w:rPr>
    </w:lvl>
    <w:lvl w:ilvl="1">
      <w:start w:val="2"/>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074423"/>
    <w:multiLevelType w:val="hybridMultilevel"/>
    <w:tmpl w:val="95ECE7A2"/>
    <w:lvl w:ilvl="0" w:tplc="EE223C38">
      <w:start w:val="1"/>
      <w:numFmt w:val="upperRoman"/>
      <w:lvlText w:val="%1."/>
      <w:lvlJc w:val="left"/>
      <w:pPr>
        <w:ind w:left="3555" w:hanging="720"/>
      </w:pPr>
      <w:rPr>
        <w:rFonts w:cs="Times New Roman" w:hint="default"/>
      </w:rPr>
    </w:lvl>
    <w:lvl w:ilvl="1" w:tplc="04190019" w:tentative="1">
      <w:start w:val="1"/>
      <w:numFmt w:val="lowerLetter"/>
      <w:lvlText w:val="%2."/>
      <w:lvlJc w:val="left"/>
      <w:pPr>
        <w:ind w:left="3915" w:hanging="360"/>
      </w:pPr>
      <w:rPr>
        <w:rFonts w:cs="Times New Roman"/>
      </w:rPr>
    </w:lvl>
    <w:lvl w:ilvl="2" w:tplc="0419001B" w:tentative="1">
      <w:start w:val="1"/>
      <w:numFmt w:val="lowerRoman"/>
      <w:lvlText w:val="%3."/>
      <w:lvlJc w:val="right"/>
      <w:pPr>
        <w:ind w:left="4635" w:hanging="180"/>
      </w:pPr>
      <w:rPr>
        <w:rFonts w:cs="Times New Roman"/>
      </w:rPr>
    </w:lvl>
    <w:lvl w:ilvl="3" w:tplc="0419000F" w:tentative="1">
      <w:start w:val="1"/>
      <w:numFmt w:val="decimal"/>
      <w:lvlText w:val="%4."/>
      <w:lvlJc w:val="left"/>
      <w:pPr>
        <w:ind w:left="5355" w:hanging="360"/>
      </w:pPr>
      <w:rPr>
        <w:rFonts w:cs="Times New Roman"/>
      </w:rPr>
    </w:lvl>
    <w:lvl w:ilvl="4" w:tplc="04190019" w:tentative="1">
      <w:start w:val="1"/>
      <w:numFmt w:val="lowerLetter"/>
      <w:lvlText w:val="%5."/>
      <w:lvlJc w:val="left"/>
      <w:pPr>
        <w:ind w:left="6075" w:hanging="360"/>
      </w:pPr>
      <w:rPr>
        <w:rFonts w:cs="Times New Roman"/>
      </w:rPr>
    </w:lvl>
    <w:lvl w:ilvl="5" w:tplc="0419001B" w:tentative="1">
      <w:start w:val="1"/>
      <w:numFmt w:val="lowerRoman"/>
      <w:lvlText w:val="%6."/>
      <w:lvlJc w:val="right"/>
      <w:pPr>
        <w:ind w:left="6795" w:hanging="180"/>
      </w:pPr>
      <w:rPr>
        <w:rFonts w:cs="Times New Roman"/>
      </w:rPr>
    </w:lvl>
    <w:lvl w:ilvl="6" w:tplc="0419000F" w:tentative="1">
      <w:start w:val="1"/>
      <w:numFmt w:val="decimal"/>
      <w:lvlText w:val="%7."/>
      <w:lvlJc w:val="left"/>
      <w:pPr>
        <w:ind w:left="7515" w:hanging="360"/>
      </w:pPr>
      <w:rPr>
        <w:rFonts w:cs="Times New Roman"/>
      </w:rPr>
    </w:lvl>
    <w:lvl w:ilvl="7" w:tplc="04190019" w:tentative="1">
      <w:start w:val="1"/>
      <w:numFmt w:val="lowerLetter"/>
      <w:lvlText w:val="%8."/>
      <w:lvlJc w:val="left"/>
      <w:pPr>
        <w:ind w:left="8235" w:hanging="360"/>
      </w:pPr>
      <w:rPr>
        <w:rFonts w:cs="Times New Roman"/>
      </w:rPr>
    </w:lvl>
    <w:lvl w:ilvl="8" w:tplc="0419001B" w:tentative="1">
      <w:start w:val="1"/>
      <w:numFmt w:val="lowerRoman"/>
      <w:lvlText w:val="%9."/>
      <w:lvlJc w:val="right"/>
      <w:pPr>
        <w:ind w:left="8955" w:hanging="180"/>
      </w:pPr>
      <w:rPr>
        <w:rFonts w:cs="Times New Roman"/>
      </w:rPr>
    </w:lvl>
  </w:abstractNum>
  <w:abstractNum w:abstractNumId="9">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451A11"/>
    <w:multiLevelType w:val="hybridMultilevel"/>
    <w:tmpl w:val="97A06E86"/>
    <w:lvl w:ilvl="0" w:tplc="A72E2390">
      <w:start w:val="1"/>
      <w:numFmt w:val="decimal"/>
      <w:lvlText w:val="%1."/>
      <w:lvlJc w:val="left"/>
      <w:pPr>
        <w:ind w:left="3315" w:hanging="360"/>
      </w:pPr>
      <w:rPr>
        <w:rFonts w:cs="Times New Roman" w:hint="default"/>
      </w:rPr>
    </w:lvl>
    <w:lvl w:ilvl="1" w:tplc="04190019" w:tentative="1">
      <w:start w:val="1"/>
      <w:numFmt w:val="lowerLetter"/>
      <w:lvlText w:val="%2."/>
      <w:lvlJc w:val="left"/>
      <w:pPr>
        <w:ind w:left="4035" w:hanging="360"/>
      </w:pPr>
      <w:rPr>
        <w:rFonts w:cs="Times New Roman"/>
      </w:rPr>
    </w:lvl>
    <w:lvl w:ilvl="2" w:tplc="0419001B" w:tentative="1">
      <w:start w:val="1"/>
      <w:numFmt w:val="lowerRoman"/>
      <w:lvlText w:val="%3."/>
      <w:lvlJc w:val="right"/>
      <w:pPr>
        <w:ind w:left="4755" w:hanging="180"/>
      </w:pPr>
      <w:rPr>
        <w:rFonts w:cs="Times New Roman"/>
      </w:rPr>
    </w:lvl>
    <w:lvl w:ilvl="3" w:tplc="0419000F" w:tentative="1">
      <w:start w:val="1"/>
      <w:numFmt w:val="decimal"/>
      <w:lvlText w:val="%4."/>
      <w:lvlJc w:val="left"/>
      <w:pPr>
        <w:ind w:left="5475" w:hanging="360"/>
      </w:pPr>
      <w:rPr>
        <w:rFonts w:cs="Times New Roman"/>
      </w:rPr>
    </w:lvl>
    <w:lvl w:ilvl="4" w:tplc="04190019" w:tentative="1">
      <w:start w:val="1"/>
      <w:numFmt w:val="lowerLetter"/>
      <w:lvlText w:val="%5."/>
      <w:lvlJc w:val="left"/>
      <w:pPr>
        <w:ind w:left="6195" w:hanging="360"/>
      </w:pPr>
      <w:rPr>
        <w:rFonts w:cs="Times New Roman"/>
      </w:rPr>
    </w:lvl>
    <w:lvl w:ilvl="5" w:tplc="0419001B" w:tentative="1">
      <w:start w:val="1"/>
      <w:numFmt w:val="lowerRoman"/>
      <w:lvlText w:val="%6."/>
      <w:lvlJc w:val="right"/>
      <w:pPr>
        <w:ind w:left="6915" w:hanging="180"/>
      </w:pPr>
      <w:rPr>
        <w:rFonts w:cs="Times New Roman"/>
      </w:rPr>
    </w:lvl>
    <w:lvl w:ilvl="6" w:tplc="0419000F" w:tentative="1">
      <w:start w:val="1"/>
      <w:numFmt w:val="decimal"/>
      <w:lvlText w:val="%7."/>
      <w:lvlJc w:val="left"/>
      <w:pPr>
        <w:ind w:left="7635" w:hanging="360"/>
      </w:pPr>
      <w:rPr>
        <w:rFonts w:cs="Times New Roman"/>
      </w:rPr>
    </w:lvl>
    <w:lvl w:ilvl="7" w:tplc="04190019" w:tentative="1">
      <w:start w:val="1"/>
      <w:numFmt w:val="lowerLetter"/>
      <w:lvlText w:val="%8."/>
      <w:lvlJc w:val="left"/>
      <w:pPr>
        <w:ind w:left="8355" w:hanging="360"/>
      </w:pPr>
      <w:rPr>
        <w:rFonts w:cs="Times New Roman"/>
      </w:rPr>
    </w:lvl>
    <w:lvl w:ilvl="8" w:tplc="0419001B" w:tentative="1">
      <w:start w:val="1"/>
      <w:numFmt w:val="lowerRoman"/>
      <w:lvlText w:val="%9."/>
      <w:lvlJc w:val="right"/>
      <w:pPr>
        <w:ind w:left="9075" w:hanging="180"/>
      </w:pPr>
      <w:rPr>
        <w:rFonts w:cs="Times New Roman"/>
      </w:rPr>
    </w:lvl>
  </w:abstractNum>
  <w:abstractNum w:abstractNumId="13">
    <w:nsid w:val="2B3B2A5E"/>
    <w:multiLevelType w:val="multilevel"/>
    <w:tmpl w:val="42623C06"/>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nsid w:val="2D23449D"/>
    <w:multiLevelType w:val="hybridMultilevel"/>
    <w:tmpl w:val="E18C5EFA"/>
    <w:lvl w:ilvl="0" w:tplc="CE067B84">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0FE3F53"/>
    <w:multiLevelType w:val="multilevel"/>
    <w:tmpl w:val="2E3043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047205"/>
    <w:multiLevelType w:val="multilevel"/>
    <w:tmpl w:val="49884A7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AAF78BA"/>
    <w:multiLevelType w:val="hybridMultilevel"/>
    <w:tmpl w:val="69E4A5F2"/>
    <w:lvl w:ilvl="0" w:tplc="3ED8439E">
      <w:start w:val="7"/>
      <w:numFmt w:val="decimal"/>
      <w:lvlText w:val="%1."/>
      <w:lvlJc w:val="left"/>
      <w:pPr>
        <w:ind w:left="3154" w:hanging="360"/>
      </w:pPr>
      <w:rPr>
        <w:rFonts w:cs="Times New Roman" w:hint="default"/>
      </w:rPr>
    </w:lvl>
    <w:lvl w:ilvl="1" w:tplc="04190019" w:tentative="1">
      <w:start w:val="1"/>
      <w:numFmt w:val="lowerLetter"/>
      <w:lvlText w:val="%2."/>
      <w:lvlJc w:val="left"/>
      <w:pPr>
        <w:ind w:left="3874" w:hanging="360"/>
      </w:pPr>
      <w:rPr>
        <w:rFonts w:cs="Times New Roman"/>
      </w:rPr>
    </w:lvl>
    <w:lvl w:ilvl="2" w:tplc="0419001B" w:tentative="1">
      <w:start w:val="1"/>
      <w:numFmt w:val="lowerRoman"/>
      <w:lvlText w:val="%3."/>
      <w:lvlJc w:val="right"/>
      <w:pPr>
        <w:ind w:left="4594" w:hanging="180"/>
      </w:pPr>
      <w:rPr>
        <w:rFonts w:cs="Times New Roman"/>
      </w:rPr>
    </w:lvl>
    <w:lvl w:ilvl="3" w:tplc="0419000F" w:tentative="1">
      <w:start w:val="1"/>
      <w:numFmt w:val="decimal"/>
      <w:lvlText w:val="%4."/>
      <w:lvlJc w:val="left"/>
      <w:pPr>
        <w:ind w:left="5314" w:hanging="360"/>
      </w:pPr>
      <w:rPr>
        <w:rFonts w:cs="Times New Roman"/>
      </w:rPr>
    </w:lvl>
    <w:lvl w:ilvl="4" w:tplc="04190019" w:tentative="1">
      <w:start w:val="1"/>
      <w:numFmt w:val="lowerLetter"/>
      <w:lvlText w:val="%5."/>
      <w:lvlJc w:val="left"/>
      <w:pPr>
        <w:ind w:left="6034" w:hanging="360"/>
      </w:pPr>
      <w:rPr>
        <w:rFonts w:cs="Times New Roman"/>
      </w:rPr>
    </w:lvl>
    <w:lvl w:ilvl="5" w:tplc="0419001B" w:tentative="1">
      <w:start w:val="1"/>
      <w:numFmt w:val="lowerRoman"/>
      <w:lvlText w:val="%6."/>
      <w:lvlJc w:val="right"/>
      <w:pPr>
        <w:ind w:left="6754" w:hanging="180"/>
      </w:pPr>
      <w:rPr>
        <w:rFonts w:cs="Times New Roman"/>
      </w:rPr>
    </w:lvl>
    <w:lvl w:ilvl="6" w:tplc="0419000F" w:tentative="1">
      <w:start w:val="1"/>
      <w:numFmt w:val="decimal"/>
      <w:lvlText w:val="%7."/>
      <w:lvlJc w:val="left"/>
      <w:pPr>
        <w:ind w:left="7474" w:hanging="360"/>
      </w:pPr>
      <w:rPr>
        <w:rFonts w:cs="Times New Roman"/>
      </w:rPr>
    </w:lvl>
    <w:lvl w:ilvl="7" w:tplc="04190019" w:tentative="1">
      <w:start w:val="1"/>
      <w:numFmt w:val="lowerLetter"/>
      <w:lvlText w:val="%8."/>
      <w:lvlJc w:val="left"/>
      <w:pPr>
        <w:ind w:left="8194" w:hanging="360"/>
      </w:pPr>
      <w:rPr>
        <w:rFonts w:cs="Times New Roman"/>
      </w:rPr>
    </w:lvl>
    <w:lvl w:ilvl="8" w:tplc="0419001B" w:tentative="1">
      <w:start w:val="1"/>
      <w:numFmt w:val="lowerRoman"/>
      <w:lvlText w:val="%9."/>
      <w:lvlJc w:val="right"/>
      <w:pPr>
        <w:ind w:left="8914" w:hanging="180"/>
      </w:pPr>
      <w:rPr>
        <w:rFonts w:cs="Times New Roman"/>
      </w:rPr>
    </w:lvl>
  </w:abstractNum>
  <w:abstractNum w:abstractNumId="19">
    <w:nsid w:val="3D797D21"/>
    <w:multiLevelType w:val="hybridMultilevel"/>
    <w:tmpl w:val="6B3A0F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DE945B8"/>
    <w:multiLevelType w:val="multilevel"/>
    <w:tmpl w:val="E2EE5FEA"/>
    <w:lvl w:ilvl="0">
      <w:start w:val="3"/>
      <w:numFmt w:val="decimal"/>
      <w:lvlText w:val="%1."/>
      <w:lvlJc w:val="left"/>
      <w:pPr>
        <w:ind w:left="450" w:hanging="450"/>
      </w:pPr>
      <w:rPr>
        <w:rFonts w:cs="Times New Roman" w:hint="default"/>
      </w:rPr>
    </w:lvl>
    <w:lvl w:ilvl="1">
      <w:start w:val="7"/>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72604E"/>
    <w:multiLevelType w:val="hybridMultilevel"/>
    <w:tmpl w:val="A5E60FC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C6806B1"/>
    <w:multiLevelType w:val="multilevel"/>
    <w:tmpl w:val="AE44E54E"/>
    <w:lvl w:ilvl="0">
      <w:start w:val="2"/>
      <w:numFmt w:val="decimal"/>
      <w:lvlText w:val="%1."/>
      <w:lvlJc w:val="left"/>
      <w:pPr>
        <w:ind w:left="450" w:hanging="450"/>
      </w:pPr>
      <w:rPr>
        <w:rFonts w:cs="Times New Roman" w:hint="default"/>
      </w:rPr>
    </w:lvl>
    <w:lvl w:ilvl="1">
      <w:start w:val="9"/>
      <w:numFmt w:val="decimal"/>
      <w:lvlText w:val="%1.%2."/>
      <w:lvlJc w:val="left"/>
      <w:pPr>
        <w:ind w:left="1400" w:hanging="720"/>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3120" w:hanging="108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840" w:hanging="1440"/>
      </w:pPr>
      <w:rPr>
        <w:rFonts w:cs="Times New Roman" w:hint="default"/>
      </w:rPr>
    </w:lvl>
    <w:lvl w:ilvl="6">
      <w:start w:val="1"/>
      <w:numFmt w:val="decimal"/>
      <w:lvlText w:val="%1.%2.%3.%4.%5.%6.%7."/>
      <w:lvlJc w:val="left"/>
      <w:pPr>
        <w:ind w:left="5880" w:hanging="1800"/>
      </w:pPr>
      <w:rPr>
        <w:rFonts w:cs="Times New Roman" w:hint="default"/>
      </w:rPr>
    </w:lvl>
    <w:lvl w:ilvl="7">
      <w:start w:val="1"/>
      <w:numFmt w:val="decimal"/>
      <w:lvlText w:val="%1.%2.%3.%4.%5.%6.%7.%8."/>
      <w:lvlJc w:val="left"/>
      <w:pPr>
        <w:ind w:left="6560" w:hanging="1800"/>
      </w:pPr>
      <w:rPr>
        <w:rFonts w:cs="Times New Roman" w:hint="default"/>
      </w:rPr>
    </w:lvl>
    <w:lvl w:ilvl="8">
      <w:start w:val="1"/>
      <w:numFmt w:val="decimal"/>
      <w:lvlText w:val="%1.%2.%3.%4.%5.%6.%7.%8.%9."/>
      <w:lvlJc w:val="left"/>
      <w:pPr>
        <w:ind w:left="7600" w:hanging="2160"/>
      </w:pPr>
      <w:rPr>
        <w:rFonts w:cs="Times New Roman" w:hint="default"/>
      </w:rPr>
    </w:lvl>
  </w:abstractNum>
  <w:abstractNum w:abstractNumId="24">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E11B8F"/>
    <w:multiLevelType w:val="hybridMultilevel"/>
    <w:tmpl w:val="94086B9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6D141B"/>
    <w:multiLevelType w:val="hybridMultilevel"/>
    <w:tmpl w:val="D95E8DE8"/>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9FB29AA"/>
    <w:multiLevelType w:val="multilevel"/>
    <w:tmpl w:val="839C6186"/>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E0950F0"/>
    <w:multiLevelType w:val="hybridMultilevel"/>
    <w:tmpl w:val="DD964C7C"/>
    <w:lvl w:ilvl="0" w:tplc="2F0EB6A2">
      <w:start w:val="1"/>
      <w:numFmt w:val="upperRoman"/>
      <w:lvlText w:val="%1."/>
      <w:lvlJc w:val="left"/>
      <w:pPr>
        <w:ind w:left="4275" w:hanging="720"/>
      </w:pPr>
      <w:rPr>
        <w:rFonts w:cs="Times New Roman" w:hint="default"/>
      </w:rPr>
    </w:lvl>
    <w:lvl w:ilvl="1" w:tplc="04190019" w:tentative="1">
      <w:start w:val="1"/>
      <w:numFmt w:val="lowerLetter"/>
      <w:lvlText w:val="%2."/>
      <w:lvlJc w:val="left"/>
      <w:pPr>
        <w:ind w:left="4635" w:hanging="360"/>
      </w:pPr>
      <w:rPr>
        <w:rFonts w:cs="Times New Roman"/>
      </w:rPr>
    </w:lvl>
    <w:lvl w:ilvl="2" w:tplc="0419001B" w:tentative="1">
      <w:start w:val="1"/>
      <w:numFmt w:val="lowerRoman"/>
      <w:lvlText w:val="%3."/>
      <w:lvlJc w:val="right"/>
      <w:pPr>
        <w:ind w:left="5355" w:hanging="180"/>
      </w:pPr>
      <w:rPr>
        <w:rFonts w:cs="Times New Roman"/>
      </w:rPr>
    </w:lvl>
    <w:lvl w:ilvl="3" w:tplc="0419000F" w:tentative="1">
      <w:start w:val="1"/>
      <w:numFmt w:val="decimal"/>
      <w:lvlText w:val="%4."/>
      <w:lvlJc w:val="left"/>
      <w:pPr>
        <w:ind w:left="6075" w:hanging="360"/>
      </w:pPr>
      <w:rPr>
        <w:rFonts w:cs="Times New Roman"/>
      </w:rPr>
    </w:lvl>
    <w:lvl w:ilvl="4" w:tplc="04190019" w:tentative="1">
      <w:start w:val="1"/>
      <w:numFmt w:val="lowerLetter"/>
      <w:lvlText w:val="%5."/>
      <w:lvlJc w:val="left"/>
      <w:pPr>
        <w:ind w:left="6795" w:hanging="360"/>
      </w:pPr>
      <w:rPr>
        <w:rFonts w:cs="Times New Roman"/>
      </w:rPr>
    </w:lvl>
    <w:lvl w:ilvl="5" w:tplc="0419001B" w:tentative="1">
      <w:start w:val="1"/>
      <w:numFmt w:val="lowerRoman"/>
      <w:lvlText w:val="%6."/>
      <w:lvlJc w:val="right"/>
      <w:pPr>
        <w:ind w:left="7515" w:hanging="180"/>
      </w:pPr>
      <w:rPr>
        <w:rFonts w:cs="Times New Roman"/>
      </w:rPr>
    </w:lvl>
    <w:lvl w:ilvl="6" w:tplc="0419000F" w:tentative="1">
      <w:start w:val="1"/>
      <w:numFmt w:val="decimal"/>
      <w:lvlText w:val="%7."/>
      <w:lvlJc w:val="left"/>
      <w:pPr>
        <w:ind w:left="8235" w:hanging="360"/>
      </w:pPr>
      <w:rPr>
        <w:rFonts w:cs="Times New Roman"/>
      </w:rPr>
    </w:lvl>
    <w:lvl w:ilvl="7" w:tplc="04190019" w:tentative="1">
      <w:start w:val="1"/>
      <w:numFmt w:val="lowerLetter"/>
      <w:lvlText w:val="%8."/>
      <w:lvlJc w:val="left"/>
      <w:pPr>
        <w:ind w:left="8955" w:hanging="360"/>
      </w:pPr>
      <w:rPr>
        <w:rFonts w:cs="Times New Roman"/>
      </w:rPr>
    </w:lvl>
    <w:lvl w:ilvl="8" w:tplc="0419001B" w:tentative="1">
      <w:start w:val="1"/>
      <w:numFmt w:val="lowerRoman"/>
      <w:lvlText w:val="%9."/>
      <w:lvlJc w:val="right"/>
      <w:pPr>
        <w:ind w:left="9675" w:hanging="180"/>
      </w:pPr>
      <w:rPr>
        <w:rFonts w:cs="Times New Roman"/>
      </w:rPr>
    </w:lvl>
  </w:abstractNum>
  <w:abstractNum w:abstractNumId="31">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2FD4A3B"/>
    <w:multiLevelType w:val="hybridMultilevel"/>
    <w:tmpl w:val="F40C026C"/>
    <w:lvl w:ilvl="0" w:tplc="2DF0D0F8">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648F0CFF"/>
    <w:multiLevelType w:val="hybridMultilevel"/>
    <w:tmpl w:val="70CE2856"/>
    <w:lvl w:ilvl="0" w:tplc="8720600E">
      <w:start w:val="7"/>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437608"/>
    <w:multiLevelType w:val="multilevel"/>
    <w:tmpl w:val="C05AE068"/>
    <w:lvl w:ilvl="0">
      <w:start w:val="3"/>
      <w:numFmt w:val="decimal"/>
      <w:lvlText w:val="%1."/>
      <w:lvlJc w:val="left"/>
      <w:pPr>
        <w:ind w:left="450" w:hanging="450"/>
      </w:pPr>
      <w:rPr>
        <w:rFonts w:cs="Times New Roman" w:hint="default"/>
      </w:rPr>
    </w:lvl>
    <w:lvl w:ilvl="1">
      <w:start w:val="7"/>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7">
    <w:nsid w:val="73FD73CF"/>
    <w:multiLevelType w:val="hybridMultilevel"/>
    <w:tmpl w:val="1B4ED6A0"/>
    <w:lvl w:ilvl="0" w:tplc="CFCC6E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47A4A4B"/>
    <w:multiLevelType w:val="hybridMultilevel"/>
    <w:tmpl w:val="CF80063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9">
    <w:nsid w:val="74A93E7D"/>
    <w:multiLevelType w:val="hybridMultilevel"/>
    <w:tmpl w:val="62745C50"/>
    <w:lvl w:ilvl="0" w:tplc="74DCB800">
      <w:start w:val="7"/>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76B4213D"/>
    <w:multiLevelType w:val="hybridMultilevel"/>
    <w:tmpl w:val="ABD8F7A8"/>
    <w:lvl w:ilvl="0" w:tplc="95183D80">
      <w:start w:val="1"/>
      <w:numFmt w:val="decimal"/>
      <w:lvlText w:val="%1)"/>
      <w:lvlJc w:val="left"/>
      <w:pPr>
        <w:ind w:left="1429" w:hanging="360"/>
      </w:pPr>
      <w:rPr>
        <w:rFonts w:cs="Times New Roman"/>
        <w:strike w:val="0"/>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76C42205"/>
    <w:multiLevelType w:val="hybridMultilevel"/>
    <w:tmpl w:val="C5C0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FE229D"/>
    <w:multiLevelType w:val="hybridMultilevel"/>
    <w:tmpl w:val="6F324DC0"/>
    <w:lvl w:ilvl="0" w:tplc="2DF0D0F8">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79800921"/>
    <w:multiLevelType w:val="multilevel"/>
    <w:tmpl w:val="D0EA1C4C"/>
    <w:lvl w:ilvl="0">
      <w:start w:val="2"/>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4">
    <w:nsid w:val="7AD809D7"/>
    <w:multiLevelType w:val="multilevel"/>
    <w:tmpl w:val="53B605FE"/>
    <w:lvl w:ilvl="0">
      <w:start w:val="1"/>
      <w:numFmt w:val="decimal"/>
      <w:lvlText w:val="%1."/>
      <w:lvlJc w:val="left"/>
      <w:pPr>
        <w:ind w:left="600" w:hanging="600"/>
      </w:pPr>
      <w:rPr>
        <w:rFonts w:cs="Times New Roman" w:hint="default"/>
      </w:rPr>
    </w:lvl>
    <w:lvl w:ilvl="1">
      <w:start w:val="2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nsid w:val="7C1918B0"/>
    <w:multiLevelType w:val="multilevel"/>
    <w:tmpl w:val="AD94BD0E"/>
    <w:lvl w:ilvl="0">
      <w:start w:val="3"/>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6">
    <w:nsid w:val="7F04087F"/>
    <w:multiLevelType w:val="multilevel"/>
    <w:tmpl w:val="4F249D0E"/>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nsid w:val="7F412575"/>
    <w:multiLevelType w:val="hybridMultilevel"/>
    <w:tmpl w:val="4D425308"/>
    <w:lvl w:ilvl="0" w:tplc="000ACA4C">
      <w:start w:val="5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1"/>
  </w:num>
  <w:num w:numId="2">
    <w:abstractNumId w:val="19"/>
  </w:num>
  <w:num w:numId="3">
    <w:abstractNumId w:val="14"/>
  </w:num>
  <w:num w:numId="4">
    <w:abstractNumId w:val="5"/>
  </w:num>
  <w:num w:numId="5">
    <w:abstractNumId w:val="13"/>
  </w:num>
  <w:num w:numId="6">
    <w:abstractNumId w:val="15"/>
  </w:num>
  <w:num w:numId="7">
    <w:abstractNumId w:val="37"/>
  </w:num>
  <w:num w:numId="8">
    <w:abstractNumId w:val="8"/>
  </w:num>
  <w:num w:numId="9">
    <w:abstractNumId w:val="30"/>
  </w:num>
  <w:num w:numId="10">
    <w:abstractNumId w:val="0"/>
  </w:num>
  <w:num w:numId="11">
    <w:abstractNumId w:val="35"/>
  </w:num>
  <w:num w:numId="12">
    <w:abstractNumId w:val="22"/>
  </w:num>
  <w:num w:numId="13">
    <w:abstractNumId w:val="29"/>
  </w:num>
  <w:num w:numId="14">
    <w:abstractNumId w:val="31"/>
  </w:num>
  <w:num w:numId="15">
    <w:abstractNumId w:val="34"/>
  </w:num>
  <w:num w:numId="16">
    <w:abstractNumId w:val="44"/>
  </w:num>
  <w:num w:numId="17">
    <w:abstractNumId w:val="10"/>
  </w:num>
  <w:num w:numId="18">
    <w:abstractNumId w:val="40"/>
  </w:num>
  <w:num w:numId="19">
    <w:abstractNumId w:val="1"/>
  </w:num>
  <w:num w:numId="20">
    <w:abstractNumId w:val="16"/>
  </w:num>
  <w:num w:numId="21">
    <w:abstractNumId w:val="25"/>
  </w:num>
  <w:num w:numId="22">
    <w:abstractNumId w:val="43"/>
  </w:num>
  <w:num w:numId="23">
    <w:abstractNumId w:val="3"/>
  </w:num>
  <w:num w:numId="24">
    <w:abstractNumId w:val="4"/>
  </w:num>
  <w:num w:numId="25">
    <w:abstractNumId w:val="23"/>
  </w:num>
  <w:num w:numId="26">
    <w:abstractNumId w:val="45"/>
  </w:num>
  <w:num w:numId="27">
    <w:abstractNumId w:val="46"/>
  </w:num>
  <w:num w:numId="28">
    <w:abstractNumId w:val="36"/>
  </w:num>
  <w:num w:numId="29">
    <w:abstractNumId w:val="20"/>
  </w:num>
  <w:num w:numId="30">
    <w:abstractNumId w:val="26"/>
  </w:num>
  <w:num w:numId="31">
    <w:abstractNumId w:val="7"/>
  </w:num>
  <w:num w:numId="32">
    <w:abstractNumId w:val="11"/>
  </w:num>
  <w:num w:numId="33">
    <w:abstractNumId w:val="2"/>
  </w:num>
  <w:num w:numId="34">
    <w:abstractNumId w:val="24"/>
  </w:num>
  <w:num w:numId="35">
    <w:abstractNumId w:val="38"/>
  </w:num>
  <w:num w:numId="36">
    <w:abstractNumId w:val="21"/>
  </w:num>
  <w:num w:numId="37">
    <w:abstractNumId w:val="9"/>
  </w:num>
  <w:num w:numId="38">
    <w:abstractNumId w:val="6"/>
  </w:num>
  <w:num w:numId="39">
    <w:abstractNumId w:val="17"/>
  </w:num>
  <w:num w:numId="40">
    <w:abstractNumId w:val="28"/>
  </w:num>
  <w:num w:numId="41">
    <w:abstractNumId w:val="32"/>
  </w:num>
  <w:num w:numId="42">
    <w:abstractNumId w:val="39"/>
  </w:num>
  <w:num w:numId="43">
    <w:abstractNumId w:val="12"/>
  </w:num>
  <w:num w:numId="44">
    <w:abstractNumId w:val="27"/>
  </w:num>
  <w:num w:numId="45">
    <w:abstractNumId w:val="33"/>
  </w:num>
  <w:num w:numId="46">
    <w:abstractNumId w:val="18"/>
  </w:num>
  <w:num w:numId="47">
    <w:abstractNumId w:val="47"/>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19B6"/>
    <w:rsid w:val="00021097"/>
    <w:rsid w:val="0002221E"/>
    <w:rsid w:val="00034A44"/>
    <w:rsid w:val="00040759"/>
    <w:rsid w:val="00044F0A"/>
    <w:rsid w:val="00056544"/>
    <w:rsid w:val="0006116E"/>
    <w:rsid w:val="00066310"/>
    <w:rsid w:val="00072935"/>
    <w:rsid w:val="00073CF4"/>
    <w:rsid w:val="000742E4"/>
    <w:rsid w:val="000C0C2C"/>
    <w:rsid w:val="000C2615"/>
    <w:rsid w:val="000C6CF5"/>
    <w:rsid w:val="000D0F48"/>
    <w:rsid w:val="00100371"/>
    <w:rsid w:val="001204EA"/>
    <w:rsid w:val="00120ED3"/>
    <w:rsid w:val="001220FE"/>
    <w:rsid w:val="00125F97"/>
    <w:rsid w:val="00145A0B"/>
    <w:rsid w:val="00156051"/>
    <w:rsid w:val="0017339D"/>
    <w:rsid w:val="00191FBA"/>
    <w:rsid w:val="001A23E6"/>
    <w:rsid w:val="001A524A"/>
    <w:rsid w:val="001A6E7E"/>
    <w:rsid w:val="001B6C3D"/>
    <w:rsid w:val="001C210D"/>
    <w:rsid w:val="001D3EA6"/>
    <w:rsid w:val="001D7E65"/>
    <w:rsid w:val="001F0D65"/>
    <w:rsid w:val="00225C26"/>
    <w:rsid w:val="00230B99"/>
    <w:rsid w:val="00231781"/>
    <w:rsid w:val="00244D95"/>
    <w:rsid w:val="002636E5"/>
    <w:rsid w:val="002901A5"/>
    <w:rsid w:val="00296BAB"/>
    <w:rsid w:val="002A7AF0"/>
    <w:rsid w:val="002B5C60"/>
    <w:rsid w:val="002B7CA0"/>
    <w:rsid w:val="002C64F4"/>
    <w:rsid w:val="002D5205"/>
    <w:rsid w:val="002E370B"/>
    <w:rsid w:val="002E61FC"/>
    <w:rsid w:val="002E7923"/>
    <w:rsid w:val="00311248"/>
    <w:rsid w:val="00312936"/>
    <w:rsid w:val="0032302D"/>
    <w:rsid w:val="00334338"/>
    <w:rsid w:val="0034736C"/>
    <w:rsid w:val="0036071D"/>
    <w:rsid w:val="003646E1"/>
    <w:rsid w:val="003671D1"/>
    <w:rsid w:val="003760F1"/>
    <w:rsid w:val="003770D6"/>
    <w:rsid w:val="003B16EE"/>
    <w:rsid w:val="003C551F"/>
    <w:rsid w:val="003C7744"/>
    <w:rsid w:val="003D7167"/>
    <w:rsid w:val="003D79C7"/>
    <w:rsid w:val="003E4B60"/>
    <w:rsid w:val="00402476"/>
    <w:rsid w:val="00411B6B"/>
    <w:rsid w:val="00417E5B"/>
    <w:rsid w:val="00420AD4"/>
    <w:rsid w:val="00443168"/>
    <w:rsid w:val="004437BF"/>
    <w:rsid w:val="00475016"/>
    <w:rsid w:val="00480659"/>
    <w:rsid w:val="00483DD3"/>
    <w:rsid w:val="004874C1"/>
    <w:rsid w:val="004A29D3"/>
    <w:rsid w:val="004B0255"/>
    <w:rsid w:val="004D05C7"/>
    <w:rsid w:val="004D195D"/>
    <w:rsid w:val="005056FC"/>
    <w:rsid w:val="005475EA"/>
    <w:rsid w:val="00555D13"/>
    <w:rsid w:val="0058334C"/>
    <w:rsid w:val="005869A4"/>
    <w:rsid w:val="00595BE8"/>
    <w:rsid w:val="005C093A"/>
    <w:rsid w:val="005C4929"/>
    <w:rsid w:val="005E02C9"/>
    <w:rsid w:val="005F5272"/>
    <w:rsid w:val="005F61C8"/>
    <w:rsid w:val="00606D06"/>
    <w:rsid w:val="00607C52"/>
    <w:rsid w:val="00622FA7"/>
    <w:rsid w:val="00623B4F"/>
    <w:rsid w:val="00627AF9"/>
    <w:rsid w:val="006361FF"/>
    <w:rsid w:val="006A7544"/>
    <w:rsid w:val="006B4FB2"/>
    <w:rsid w:val="006B5A09"/>
    <w:rsid w:val="006B6945"/>
    <w:rsid w:val="006C122E"/>
    <w:rsid w:val="006F0113"/>
    <w:rsid w:val="006F327F"/>
    <w:rsid w:val="006F379C"/>
    <w:rsid w:val="00706BBB"/>
    <w:rsid w:val="00711541"/>
    <w:rsid w:val="0073646D"/>
    <w:rsid w:val="00741197"/>
    <w:rsid w:val="00741894"/>
    <w:rsid w:val="00744941"/>
    <w:rsid w:val="007602B1"/>
    <w:rsid w:val="0077052D"/>
    <w:rsid w:val="00771FAE"/>
    <w:rsid w:val="00781D4F"/>
    <w:rsid w:val="00782978"/>
    <w:rsid w:val="00787EED"/>
    <w:rsid w:val="007A59C6"/>
    <w:rsid w:val="007B0D33"/>
    <w:rsid w:val="007B4F23"/>
    <w:rsid w:val="007B64F4"/>
    <w:rsid w:val="007E2B52"/>
    <w:rsid w:val="00807216"/>
    <w:rsid w:val="0081763B"/>
    <w:rsid w:val="00821036"/>
    <w:rsid w:val="00832AEC"/>
    <w:rsid w:val="008401EB"/>
    <w:rsid w:val="0087477E"/>
    <w:rsid w:val="008830DA"/>
    <w:rsid w:val="0088753D"/>
    <w:rsid w:val="00891BC4"/>
    <w:rsid w:val="008B72DE"/>
    <w:rsid w:val="008D1B32"/>
    <w:rsid w:val="008D6EC2"/>
    <w:rsid w:val="008E41B2"/>
    <w:rsid w:val="00904B5E"/>
    <w:rsid w:val="009054B7"/>
    <w:rsid w:val="00915322"/>
    <w:rsid w:val="0091739A"/>
    <w:rsid w:val="009249C4"/>
    <w:rsid w:val="00933FD7"/>
    <w:rsid w:val="00935130"/>
    <w:rsid w:val="009363BA"/>
    <w:rsid w:val="00941130"/>
    <w:rsid w:val="0094537E"/>
    <w:rsid w:val="00950A98"/>
    <w:rsid w:val="00967AEC"/>
    <w:rsid w:val="009B4D7C"/>
    <w:rsid w:val="009E234F"/>
    <w:rsid w:val="009E3DF5"/>
    <w:rsid w:val="009F0AF0"/>
    <w:rsid w:val="00A26927"/>
    <w:rsid w:val="00A37630"/>
    <w:rsid w:val="00A41675"/>
    <w:rsid w:val="00A56955"/>
    <w:rsid w:val="00A60E9F"/>
    <w:rsid w:val="00A76D8E"/>
    <w:rsid w:val="00A77CF4"/>
    <w:rsid w:val="00A97E88"/>
    <w:rsid w:val="00AA5BA4"/>
    <w:rsid w:val="00AB1F15"/>
    <w:rsid w:val="00AE53FC"/>
    <w:rsid w:val="00AF1C82"/>
    <w:rsid w:val="00AF56A9"/>
    <w:rsid w:val="00AF7C9E"/>
    <w:rsid w:val="00B17BCF"/>
    <w:rsid w:val="00B24EC0"/>
    <w:rsid w:val="00B263CE"/>
    <w:rsid w:val="00B26539"/>
    <w:rsid w:val="00B45E86"/>
    <w:rsid w:val="00B47571"/>
    <w:rsid w:val="00B50AC6"/>
    <w:rsid w:val="00B56C0E"/>
    <w:rsid w:val="00B708F7"/>
    <w:rsid w:val="00B74B30"/>
    <w:rsid w:val="00BA4260"/>
    <w:rsid w:val="00BA7D39"/>
    <w:rsid w:val="00BC0B70"/>
    <w:rsid w:val="00BD110D"/>
    <w:rsid w:val="00BD52FA"/>
    <w:rsid w:val="00BD62C3"/>
    <w:rsid w:val="00BF6234"/>
    <w:rsid w:val="00BF7A24"/>
    <w:rsid w:val="00C03037"/>
    <w:rsid w:val="00C060DD"/>
    <w:rsid w:val="00C13613"/>
    <w:rsid w:val="00C14237"/>
    <w:rsid w:val="00C33BA9"/>
    <w:rsid w:val="00C41F2C"/>
    <w:rsid w:val="00C464E8"/>
    <w:rsid w:val="00C5511D"/>
    <w:rsid w:val="00C933AE"/>
    <w:rsid w:val="00C97905"/>
    <w:rsid w:val="00CA7A02"/>
    <w:rsid w:val="00CB04FE"/>
    <w:rsid w:val="00CB4514"/>
    <w:rsid w:val="00CF4D0D"/>
    <w:rsid w:val="00D01F83"/>
    <w:rsid w:val="00D12D61"/>
    <w:rsid w:val="00D22F7D"/>
    <w:rsid w:val="00D33050"/>
    <w:rsid w:val="00D34E5C"/>
    <w:rsid w:val="00D36EF1"/>
    <w:rsid w:val="00D6316C"/>
    <w:rsid w:val="00D63EE2"/>
    <w:rsid w:val="00D74FD6"/>
    <w:rsid w:val="00DB1B1E"/>
    <w:rsid w:val="00DB6874"/>
    <w:rsid w:val="00DC3694"/>
    <w:rsid w:val="00DF0479"/>
    <w:rsid w:val="00DF1DC4"/>
    <w:rsid w:val="00E056B4"/>
    <w:rsid w:val="00E14A5B"/>
    <w:rsid w:val="00E418FD"/>
    <w:rsid w:val="00E535E7"/>
    <w:rsid w:val="00E539B8"/>
    <w:rsid w:val="00E66277"/>
    <w:rsid w:val="00E73E3E"/>
    <w:rsid w:val="00E76864"/>
    <w:rsid w:val="00E9742F"/>
    <w:rsid w:val="00F204B9"/>
    <w:rsid w:val="00F21C1A"/>
    <w:rsid w:val="00F24415"/>
    <w:rsid w:val="00F31A6C"/>
    <w:rsid w:val="00F325AB"/>
    <w:rsid w:val="00F345DF"/>
    <w:rsid w:val="00F36FF7"/>
    <w:rsid w:val="00F50B88"/>
    <w:rsid w:val="00F575EB"/>
    <w:rsid w:val="00F65266"/>
    <w:rsid w:val="00F77737"/>
    <w:rsid w:val="00FA19B6"/>
    <w:rsid w:val="00FC1938"/>
    <w:rsid w:val="00FD09C4"/>
    <w:rsid w:val="00FD1C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2B52"/>
    <w:pPr>
      <w:spacing w:after="160" w:line="259" w:lineRule="auto"/>
    </w:pPr>
    <w:rPr>
      <w:sz w:val="22"/>
      <w:szCs w:val="22"/>
      <w:lang w:eastAsia="en-US"/>
    </w:rPr>
  </w:style>
  <w:style w:type="paragraph" w:styleId="1">
    <w:name w:val="heading 1"/>
    <w:basedOn w:val="a"/>
    <w:next w:val="a"/>
    <w:link w:val="10"/>
    <w:uiPriority w:val="99"/>
    <w:qFormat/>
    <w:rsid w:val="0032302D"/>
    <w:pPr>
      <w:keepNext/>
      <w:keepLines/>
      <w:spacing w:before="240" w:after="0"/>
      <w:outlineLvl w:val="0"/>
    </w:pPr>
    <w:rPr>
      <w:rFonts w:ascii="Calibri Light" w:hAnsi="Calibri Light"/>
      <w:color w:val="2E74B5"/>
      <w:sz w:val="32"/>
      <w:szCs w:val="32"/>
      <w:lang w:eastAsia="ru-RU"/>
    </w:rPr>
  </w:style>
  <w:style w:type="paragraph" w:styleId="2">
    <w:name w:val="heading 2"/>
    <w:basedOn w:val="a"/>
    <w:next w:val="a"/>
    <w:link w:val="20"/>
    <w:uiPriority w:val="99"/>
    <w:qFormat/>
    <w:rsid w:val="00B47571"/>
    <w:pPr>
      <w:keepNext/>
      <w:keepLines/>
      <w:spacing w:before="200" w:after="0" w:line="276" w:lineRule="auto"/>
      <w:outlineLvl w:val="1"/>
    </w:pPr>
    <w:rPr>
      <w:rFonts w:ascii="Cambria"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2302D"/>
    <w:rPr>
      <w:rFonts w:ascii="Calibri Light" w:hAnsi="Calibri Light"/>
      <w:color w:val="2E74B5"/>
      <w:sz w:val="32"/>
    </w:rPr>
  </w:style>
  <w:style w:type="character" w:customStyle="1" w:styleId="20">
    <w:name w:val="Заголовок 2 Знак"/>
    <w:link w:val="2"/>
    <w:uiPriority w:val="99"/>
    <w:locked/>
    <w:rsid w:val="00B47571"/>
    <w:rPr>
      <w:rFonts w:ascii="Cambria" w:hAnsi="Cambria"/>
      <w:b/>
      <w:color w:val="4F81BD"/>
      <w:sz w:val="26"/>
    </w:rPr>
  </w:style>
  <w:style w:type="table" w:styleId="a3">
    <w:name w:val="Table Grid"/>
    <w:basedOn w:val="a1"/>
    <w:uiPriority w:val="99"/>
    <w:rsid w:val="00CB0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CB04FE"/>
    <w:pPr>
      <w:ind w:left="720"/>
      <w:contextualSpacing/>
    </w:pPr>
  </w:style>
  <w:style w:type="character" w:styleId="a5">
    <w:name w:val="Hyperlink"/>
    <w:uiPriority w:val="99"/>
    <w:rsid w:val="0032302D"/>
    <w:rPr>
      <w:rFonts w:cs="Times New Roman"/>
      <w:color w:val="0000FF"/>
      <w:u w:val="single"/>
    </w:rPr>
  </w:style>
  <w:style w:type="paragraph" w:styleId="a6">
    <w:name w:val="TOC Heading"/>
    <w:basedOn w:val="1"/>
    <w:next w:val="a"/>
    <w:uiPriority w:val="99"/>
    <w:qFormat/>
    <w:rsid w:val="0032302D"/>
    <w:pPr>
      <w:spacing w:before="480" w:line="276" w:lineRule="auto"/>
      <w:outlineLvl w:val="9"/>
    </w:pPr>
    <w:rPr>
      <w:rFonts w:ascii="Cambria" w:hAnsi="Cambria"/>
      <w:b/>
      <w:bCs/>
      <w:color w:val="365F91"/>
      <w:sz w:val="28"/>
      <w:szCs w:val="28"/>
    </w:rPr>
  </w:style>
  <w:style w:type="paragraph" w:styleId="21">
    <w:name w:val="toc 2"/>
    <w:basedOn w:val="a"/>
    <w:next w:val="a"/>
    <w:autoRedefine/>
    <w:uiPriority w:val="99"/>
    <w:rsid w:val="0032302D"/>
    <w:pPr>
      <w:tabs>
        <w:tab w:val="left" w:pos="660"/>
        <w:tab w:val="right" w:leader="dot" w:pos="9072"/>
      </w:tabs>
      <w:spacing w:after="100" w:line="276" w:lineRule="auto"/>
      <w:ind w:left="220"/>
    </w:pPr>
  </w:style>
  <w:style w:type="paragraph" w:styleId="a7">
    <w:name w:val="footnote text"/>
    <w:basedOn w:val="a"/>
    <w:link w:val="a8"/>
    <w:uiPriority w:val="99"/>
    <w:semiHidden/>
    <w:rsid w:val="007602B1"/>
    <w:pPr>
      <w:spacing w:after="0" w:line="240" w:lineRule="auto"/>
    </w:pPr>
    <w:rPr>
      <w:rFonts w:eastAsia="Times New Roman"/>
      <w:sz w:val="20"/>
      <w:szCs w:val="20"/>
      <w:lang w:eastAsia="ru-RU"/>
    </w:rPr>
  </w:style>
  <w:style w:type="character" w:customStyle="1" w:styleId="a8">
    <w:name w:val="Текст сноски Знак"/>
    <w:link w:val="a7"/>
    <w:uiPriority w:val="99"/>
    <w:semiHidden/>
    <w:locked/>
    <w:rsid w:val="007602B1"/>
    <w:rPr>
      <w:rFonts w:ascii="Calibri" w:hAnsi="Calibri"/>
      <w:sz w:val="20"/>
    </w:rPr>
  </w:style>
  <w:style w:type="character" w:styleId="a9">
    <w:name w:val="footnote reference"/>
    <w:uiPriority w:val="99"/>
    <w:semiHidden/>
    <w:rsid w:val="007602B1"/>
    <w:rPr>
      <w:rFonts w:cs="Times New Roman"/>
      <w:vertAlign w:val="superscript"/>
    </w:rPr>
  </w:style>
  <w:style w:type="paragraph" w:styleId="aa">
    <w:name w:val="No Spacing"/>
    <w:uiPriority w:val="99"/>
    <w:qFormat/>
    <w:rsid w:val="006B6945"/>
    <w:rPr>
      <w:sz w:val="22"/>
      <w:szCs w:val="22"/>
      <w:lang w:eastAsia="en-US"/>
    </w:rPr>
  </w:style>
  <w:style w:type="paragraph" w:styleId="ab">
    <w:name w:val="header"/>
    <w:basedOn w:val="a"/>
    <w:link w:val="ac"/>
    <w:uiPriority w:val="99"/>
    <w:rsid w:val="002901A5"/>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locked/>
    <w:rsid w:val="002901A5"/>
  </w:style>
  <w:style w:type="paragraph" w:styleId="ad">
    <w:name w:val="footer"/>
    <w:basedOn w:val="a"/>
    <w:link w:val="ae"/>
    <w:uiPriority w:val="99"/>
    <w:rsid w:val="002901A5"/>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locked/>
    <w:rsid w:val="002901A5"/>
  </w:style>
  <w:style w:type="paragraph" w:customStyle="1" w:styleId="Text">
    <w:name w:val="Text"/>
    <w:basedOn w:val="a"/>
    <w:uiPriority w:val="99"/>
    <w:rsid w:val="00231781"/>
    <w:pPr>
      <w:tabs>
        <w:tab w:val="right" w:leader="underscore" w:pos="9356"/>
      </w:tabs>
      <w:autoSpaceDE w:val="0"/>
      <w:autoSpaceDN w:val="0"/>
      <w:adjustRightInd w:val="0"/>
      <w:spacing w:after="0" w:line="360" w:lineRule="auto"/>
      <w:ind w:firstLine="567"/>
      <w:jc w:val="both"/>
      <w:textAlignment w:val="center"/>
    </w:pPr>
    <w:rPr>
      <w:rFonts w:ascii="Times New Roman" w:eastAsia="Times New Roman" w:hAnsi="Times New Roman"/>
      <w:color w:val="000000"/>
      <w:sz w:val="24"/>
      <w:szCs w:val="24"/>
      <w:lang w:eastAsia="ru-RU"/>
    </w:rPr>
  </w:style>
  <w:style w:type="paragraph" w:customStyle="1" w:styleId="Prikazpodstr">
    <w:name w:val="Prikaz_podstr"/>
    <w:basedOn w:val="a"/>
    <w:uiPriority w:val="99"/>
    <w:rsid w:val="00231781"/>
    <w:pPr>
      <w:widowControl w:val="0"/>
      <w:autoSpaceDE w:val="0"/>
      <w:autoSpaceDN w:val="0"/>
      <w:adjustRightInd w:val="0"/>
      <w:spacing w:after="28" w:line="360" w:lineRule="auto"/>
      <w:jc w:val="center"/>
      <w:textAlignment w:val="center"/>
    </w:pPr>
    <w:rPr>
      <w:rFonts w:ascii="Times New Roman" w:eastAsia="Times New Roman" w:hAnsi="Times New Roman"/>
      <w:i/>
      <w:iCs/>
      <w:color w:val="000000"/>
      <w:sz w:val="20"/>
      <w:szCs w:val="20"/>
      <w:lang w:eastAsia="ru-RU"/>
    </w:rPr>
  </w:style>
  <w:style w:type="paragraph" w:styleId="af">
    <w:name w:val="Balloon Text"/>
    <w:basedOn w:val="a"/>
    <w:link w:val="af0"/>
    <w:uiPriority w:val="99"/>
    <w:semiHidden/>
    <w:rsid w:val="00D6316C"/>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D6316C"/>
    <w:rPr>
      <w:rFonts w:ascii="Tahoma" w:hAnsi="Tahoma"/>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84151581">
      <w:marLeft w:val="0"/>
      <w:marRight w:val="0"/>
      <w:marTop w:val="0"/>
      <w:marBottom w:val="0"/>
      <w:divBdr>
        <w:top w:val="none" w:sz="0" w:space="0" w:color="auto"/>
        <w:left w:val="none" w:sz="0" w:space="0" w:color="auto"/>
        <w:bottom w:val="none" w:sz="0" w:space="0" w:color="auto"/>
        <w:right w:val="none" w:sz="0" w:space="0" w:color="auto"/>
      </w:divBdr>
    </w:div>
    <w:div w:id="784151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467876044085528C12BB003D3C1C0CF8551796527B0A94CA960269FD21AF485AAEBD0DC01B04475FOFt9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67876044085528C12BB003D3C1C0CF8551793577E0A94CA960269FD21AF485AAEBD0DC01B06485FOFtEH"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67876044085528C12BB003D3C1C0CF8551796527B0A94CA960269FD21AF485AAEBD0DC01B054A59OFtD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467876044085528C12BB003D3C1C0CF8551796527B0A94CA960269FD21AF485AAEBD0DC01B064D5EOFtFH" TargetMode="External"/><Relationship Id="rId4" Type="http://schemas.openxmlformats.org/officeDocument/2006/relationships/settings" Target="settings.xml"/><Relationship Id="rId9" Type="http://schemas.openxmlformats.org/officeDocument/2006/relationships/hyperlink" Target="consultantplus://offline/ref=467876044085528C12BB003D3C1C0CF8551796527B0A94CA960269FD21AF485AAEBD0DC01B044C52OFtBH"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4F339-8C61-4E76-A27D-1FF347B7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19</Pages>
  <Words>5200</Words>
  <Characters>29646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113</cp:revision>
  <cp:lastPrinted>2020-02-20T08:32:00Z</cp:lastPrinted>
  <dcterms:created xsi:type="dcterms:W3CDTF">2014-01-27T06:17:00Z</dcterms:created>
  <dcterms:modified xsi:type="dcterms:W3CDTF">2020-04-27T17:23:00Z</dcterms:modified>
</cp:coreProperties>
</file>